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C01F5F6" wp14:paraId="10FDC4CB" wp14:textId="48CEC9EF">
      <w:pPr>
        <w:shd w:val="clear" w:color="auto" w:fill="FFFFFF" w:themeFill="background1"/>
        <w:spacing w:before="225" w:beforeAutospacing="off" w:after="225" w:afterAutospacing="off"/>
      </w:pPr>
      <w:r w:rsidRPr="53FDD193" w:rsidR="30105DC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Beste</w:t>
      </w:r>
      <w:r w:rsidRPr="53FDD193" w:rsidR="62E4BD7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 &lt;naam opdrachtgever&gt;,</w:t>
      </w:r>
      <w:r>
        <w:br/>
      </w:r>
      <w:r>
        <w:br/>
      </w:r>
      <w:r w:rsidRPr="53FDD193" w:rsidR="53FDD1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De invoering van de nieuwe CAO voor Uitzendkrachten brengt belangrijke veranderingen met zich mee. Eén van de grootste veranderingen is dat de uitzendkrachten recht krijgen op gelijkwaardige beloning. </w:t>
      </w:r>
    </w:p>
    <w:p xmlns:wp14="http://schemas.microsoft.com/office/word/2010/wordml" w:rsidP="53FDD193" wp14:paraId="40CE1952" wp14:textId="44CEC7CA">
      <w:pPr>
        <w:shd w:val="clear" w:color="auto" w:fill="FFFFFF" w:themeFill="background1"/>
        <w:spacing w:before="225" w:beforeAutospacing="off" w:after="225" w:afterAutospacing="off"/>
        <w:rPr>
          <w:rFonts w:ascii="Segoe UI" w:hAnsi="Segoe UI" w:eastAsia="Segoe UI" w:cs="Segoe UI"/>
          <w:noProof w:val="0"/>
          <w:sz w:val="22"/>
          <w:szCs w:val="22"/>
          <w:lang w:val="nl-NL"/>
        </w:rPr>
      </w:pPr>
      <w:r w:rsidRPr="53FDD193" w:rsidR="1939088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De cao is opgesteld om aan te sluiten op de verwachte </w:t>
      </w:r>
      <w:r w:rsidRPr="53FDD193" w:rsidR="45B3AFA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Wet meer zekerheid flexwerkers. Deze wet is bedoeld om </w:t>
      </w:r>
      <w:r w:rsidRPr="53FDD193" w:rsidR="45B3AFA6">
        <w:rPr>
          <w:rFonts w:ascii="Arial" w:hAnsi="Arial" w:eastAsia="Arial" w:cs="Arial"/>
          <w:noProof w:val="0"/>
          <w:color w:val="1D1D1D"/>
          <w:sz w:val="22"/>
          <w:szCs w:val="22"/>
          <w:lang w:val="nl-NL"/>
        </w:rPr>
        <w:t>meer zekerheid te bieden aan flexwerkers. De cao zorgt ervoor dat deze wet op een uitvoerbare manier kan worden toegepast in de praktijk.</w:t>
      </w:r>
    </w:p>
    <w:p xmlns:wp14="http://schemas.microsoft.com/office/word/2010/wordml" w:rsidP="7C01F5F6" wp14:paraId="6FB7A18B" wp14:textId="0360DF33">
      <w:pPr>
        <w:shd w:val="clear" w:color="auto" w:fill="FFFFFF" w:themeFill="background1"/>
        <w:spacing w:before="225" w:beforeAutospacing="off" w:after="225" w:afterAutospacing="off"/>
      </w:pPr>
      <w:r w:rsidRPr="53FDD193" w:rsidR="04F02DAA">
        <w:rPr>
          <w:rFonts w:ascii="Arial" w:hAnsi="Arial" w:eastAsia="Arial" w:cs="Arial"/>
          <w:noProof w:val="0"/>
          <w:color w:val="1D1D1D"/>
          <w:sz w:val="22"/>
          <w:szCs w:val="22"/>
          <w:lang w:val="nl-NL"/>
        </w:rPr>
        <w:t>Als specialist in flexibele arbeid beschikken wij over diepgaande kennis van cao’s en wet- en regelgeving. Deze expertise zetten we in om j</w:t>
      </w:r>
      <w:r w:rsidRPr="53FDD193" w:rsidR="473AB2F1">
        <w:rPr>
          <w:rFonts w:ascii="Arial" w:hAnsi="Arial" w:eastAsia="Arial" w:cs="Arial"/>
          <w:noProof w:val="0"/>
          <w:color w:val="1D1D1D"/>
          <w:sz w:val="22"/>
          <w:szCs w:val="22"/>
          <w:lang w:val="nl-NL"/>
        </w:rPr>
        <w:t>e</w:t>
      </w:r>
      <w:r w:rsidRPr="53FDD193" w:rsidR="04F02DAA">
        <w:rPr>
          <w:rFonts w:ascii="Arial" w:hAnsi="Arial" w:eastAsia="Arial" w:cs="Arial"/>
          <w:noProof w:val="0"/>
          <w:color w:val="1D1D1D"/>
          <w:sz w:val="22"/>
          <w:szCs w:val="22"/>
          <w:lang w:val="nl-NL"/>
        </w:rPr>
        <w:t xml:space="preserve"> te helpen bij een soepele overgang naar de nieuwe situatie. Daarbij blijft het behoud van flexibiliteit, binnen de nieuwe kaders, een belangrijk uitgangspunt.</w:t>
      </w:r>
      <w:r w:rsidRPr="53FDD193" w:rsidR="04F02DAA">
        <w:rPr>
          <w:rFonts w:ascii="Segoe UI" w:hAnsi="Segoe UI" w:eastAsia="Segoe UI" w:cs="Segoe UI"/>
          <w:noProof w:val="0"/>
          <w:sz w:val="22"/>
          <w:szCs w:val="22"/>
          <w:lang w:val="nl-NL"/>
        </w:rPr>
        <w:t xml:space="preserve"> </w:t>
      </w:r>
    </w:p>
    <w:p xmlns:wp14="http://schemas.microsoft.com/office/word/2010/wordml" w:rsidP="53FDD193" wp14:paraId="23B04E83" wp14:textId="0E4E6FAA">
      <w:pPr>
        <w:shd w:val="clear" w:color="auto" w:fill="FFFFFF" w:themeFill="background1"/>
        <w:spacing w:before="225" w:beforeAutospacing="off" w:after="225" w:afterAutospacing="off"/>
        <w:rPr>
          <w:rFonts w:ascii="Segoe UI" w:hAnsi="Segoe UI" w:eastAsia="Segoe UI" w:cs="Segoe UI"/>
          <w:noProof w:val="0"/>
          <w:sz w:val="22"/>
          <w:szCs w:val="22"/>
          <w:lang w:val="nl-NL"/>
        </w:rPr>
      </w:pPr>
      <w:r w:rsidRPr="53FDD193" w:rsidR="04F02DAA">
        <w:rPr>
          <w:rFonts w:ascii="Arial" w:hAnsi="Arial" w:eastAsia="Arial" w:cs="Arial"/>
          <w:noProof w:val="0"/>
          <w:color w:val="1D1D1D"/>
          <w:sz w:val="22"/>
          <w:szCs w:val="22"/>
          <w:lang w:val="nl-NL"/>
        </w:rPr>
        <w:t xml:space="preserve">De impact op jouw organisatie bespreken we graag persoonlijk. </w:t>
      </w:r>
    </w:p>
    <w:p xmlns:wp14="http://schemas.microsoft.com/office/word/2010/wordml" w:rsidP="53FDD193" wp14:paraId="7FD2F595" wp14:textId="08248A75">
      <w:pPr>
        <w:shd w:val="clear" w:color="auto" w:fill="FFFFFF" w:themeFill="background1"/>
        <w:spacing w:before="225" w:beforeAutospacing="off" w:after="225" w:afterAutospacing="off"/>
        <w:rPr>
          <w:rFonts w:ascii="Arial" w:hAnsi="Arial" w:eastAsia="Arial" w:cs="Arial"/>
          <w:noProof w:val="0"/>
          <w:color w:val="1D1D1D"/>
          <w:sz w:val="22"/>
          <w:szCs w:val="22"/>
          <w:lang w:val="nl-NL"/>
        </w:rPr>
      </w:pPr>
      <w:r w:rsidRPr="53FDD193" w:rsidR="4D3C039E">
        <w:rPr>
          <w:rFonts w:ascii="Arial" w:hAnsi="Arial" w:eastAsia="Arial" w:cs="Arial"/>
          <w:noProof w:val="0"/>
          <w:color w:val="1D1D1D"/>
          <w:sz w:val="22"/>
          <w:szCs w:val="22"/>
          <w:lang w:val="nl-NL"/>
        </w:rPr>
        <w:t xml:space="preserve">Samen met VNO-NCW en NBBU organiseert onze brancheorganisatie ABU </w:t>
      </w:r>
      <w:r w:rsidRPr="53FDD193" w:rsidR="4D9DA81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een digitale teams-bijeenkomst </w:t>
      </w:r>
      <w:r w:rsidRPr="53FDD193" w:rsidR="4F6947E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ov</w:t>
      </w:r>
      <w:r w:rsidRPr="53FDD193" w:rsidR="62E4BD7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er de wijzigingen </w:t>
      </w:r>
      <w:r w:rsidRPr="53FDD193" w:rsidR="0AACC15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va</w:t>
      </w:r>
      <w:r w:rsidRPr="53FDD193" w:rsidR="62E4BD7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n de</w:t>
      </w:r>
      <w:r w:rsidRPr="53FDD193" w:rsidR="62E4BD7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 nieuwe </w:t>
      </w:r>
      <w:r w:rsidRPr="53FDD193" w:rsidR="2FCF64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CAO voor Uitzendkrachten</w:t>
      </w:r>
      <w:r w:rsidRPr="53FDD193" w:rsidR="7FA3160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, speciaal voor </w:t>
      </w:r>
      <w:r w:rsidRPr="53FDD193" w:rsidR="29A4958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opdrachtgevers. </w:t>
      </w:r>
      <w:r w:rsidRPr="53FDD193" w:rsidR="1296F0C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Zij lichten de veranderingen toe en er is ruimte voor het stellen van vragen. </w:t>
      </w:r>
    </w:p>
    <w:p xmlns:wp14="http://schemas.microsoft.com/office/word/2010/wordml" w:rsidP="53FDD193" wp14:paraId="4C6BFEBF" wp14:textId="29D0F2D9">
      <w:pPr>
        <w:shd w:val="clear" w:color="auto" w:fill="FFFFFF" w:themeFill="background1"/>
        <w:spacing w:before="225" w:beforeAutospacing="off" w:after="225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</w:pPr>
      <w:r w:rsidRPr="53FDD193" w:rsidR="605D634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Waar en </w:t>
      </w:r>
      <w:r w:rsidRPr="53FDD193" w:rsidR="62E4BD7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Aanmelden</w:t>
      </w:r>
      <w:r>
        <w:br/>
      </w:r>
      <w:r w:rsidRPr="53FDD193" w:rsidR="616222A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Op </w:t>
      </w:r>
      <w:r w:rsidRPr="53FDD193" w:rsidR="616222A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28 augustus van 8.45 tot 10.00 uur</w:t>
      </w:r>
      <w:r w:rsidRPr="53FDD193" w:rsidR="616222A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 een teams-bijeenkomst, georganiseerd door ABU, VNO-NCW en NBBU. </w:t>
      </w:r>
      <w:r w:rsidRPr="53FDD193" w:rsidR="62E4BD7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VNO-NCW heeft </w:t>
      </w:r>
      <w:r w:rsidRPr="53FDD193" w:rsidR="68D4978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via de eigen </w:t>
      </w:r>
      <w:r w:rsidRPr="53FDD193" w:rsidR="197319C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commissies </w:t>
      </w:r>
      <w:r w:rsidRPr="53FDD193" w:rsidR="62E4BD7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diverse opdrachtgevers </w:t>
      </w:r>
      <w:r w:rsidRPr="53FDD193" w:rsidR="0E84BA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r</w:t>
      </w:r>
      <w:r w:rsidRPr="53FDD193" w:rsidR="0E84BA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eeds</w:t>
      </w:r>
      <w:r w:rsidRPr="53FDD193" w:rsidR="62E4BD7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 </w:t>
      </w:r>
      <w:r w:rsidRPr="53FDD193" w:rsidR="62E4BD7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uitgenodigd. We weten echter niet zeker of deze uitnodiging </w:t>
      </w:r>
      <w:r w:rsidRPr="53FDD193" w:rsidR="585C433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ook </w:t>
      </w:r>
      <w:r w:rsidRPr="53FDD193" w:rsidR="62E4BD7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jullie heeft bereikt. Hebben jullie nog geen uitnodiging ontvangen, dan kan </w:t>
      </w:r>
      <w:r w:rsidRPr="53FDD193" w:rsidR="1155C50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je je</w:t>
      </w:r>
      <w:r w:rsidRPr="53FDD193" w:rsidR="62E4BD7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 aanmelden door een e-mail te sturen naar </w:t>
      </w:r>
      <w:r w:rsidRPr="53FDD193" w:rsidR="19BB670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Patricia Spijker </w:t>
      </w:r>
      <w:r w:rsidRPr="53FDD193" w:rsidR="62E4BD7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via </w:t>
      </w:r>
      <w:hyperlink r:id="Ra4bcef91112d4b10">
        <w:r w:rsidRPr="53FDD193" w:rsidR="54CE9B4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nl-NL"/>
          </w:rPr>
          <w:t>spijker@abu.nl.</w:t>
        </w:r>
      </w:hyperlink>
      <w:r w:rsidRPr="53FDD193" w:rsidR="54CE9B4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 </w:t>
      </w:r>
      <w:r w:rsidRPr="53FDD193" w:rsidR="5BBE6F0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Je</w:t>
      </w:r>
      <w:r w:rsidRPr="53FDD193" w:rsidR="62E4BD7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 ontvangt da</w:t>
      </w:r>
      <w:r w:rsidRPr="53FDD193" w:rsidR="07BE5FA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ar</w:t>
      </w:r>
      <w:r w:rsidRPr="53FDD193" w:rsidR="62E4BD7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n</w:t>
      </w:r>
      <w:r w:rsidRPr="53FDD193" w:rsidR="6F2F9CE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a</w:t>
      </w:r>
      <w:r w:rsidRPr="53FDD193" w:rsidR="62E4BD7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 de link om deel te nemen.</w:t>
      </w:r>
    </w:p>
    <w:p xmlns:wp14="http://schemas.microsoft.com/office/word/2010/wordml" wp14:paraId="7B5CAEB5" wp14:textId="557AEE26">
      <w:r w:rsidR="35A06B1A">
        <w:rPr/>
        <w:t>Met vriendelijke groet,</w:t>
      </w:r>
    </w:p>
    <w:p w:rsidR="35A06B1A" w:rsidRDefault="35A06B1A" w14:paraId="499BA457" w14:textId="470E7671">
      <w:r w:rsidR="35A06B1A">
        <w:rPr/>
        <w:t>&lt;</w:t>
      </w:r>
      <w:r w:rsidR="35A06B1A">
        <w:rPr/>
        <w:t>naam</w:t>
      </w:r>
      <w:r w:rsidR="35A06B1A">
        <w:rPr/>
        <w:t xml:space="preserve"> contactpersoon&gt;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A9EA17"/>
    <w:rsid w:val="01F2789C"/>
    <w:rsid w:val="01F2789C"/>
    <w:rsid w:val="04F02DAA"/>
    <w:rsid w:val="07BE5FA5"/>
    <w:rsid w:val="0967DCA7"/>
    <w:rsid w:val="098CA431"/>
    <w:rsid w:val="0AACC158"/>
    <w:rsid w:val="0B6B2A17"/>
    <w:rsid w:val="0E84BA49"/>
    <w:rsid w:val="10FEB84C"/>
    <w:rsid w:val="1155C506"/>
    <w:rsid w:val="1183DD98"/>
    <w:rsid w:val="1296F0C0"/>
    <w:rsid w:val="132CB10C"/>
    <w:rsid w:val="1332FFAF"/>
    <w:rsid w:val="175618C0"/>
    <w:rsid w:val="19390883"/>
    <w:rsid w:val="197319C9"/>
    <w:rsid w:val="19BB670C"/>
    <w:rsid w:val="1EDBB4B0"/>
    <w:rsid w:val="1F9C910A"/>
    <w:rsid w:val="204915C9"/>
    <w:rsid w:val="2061A2CB"/>
    <w:rsid w:val="24E5B178"/>
    <w:rsid w:val="266F5111"/>
    <w:rsid w:val="27963E07"/>
    <w:rsid w:val="29A4958B"/>
    <w:rsid w:val="2A15001B"/>
    <w:rsid w:val="2AA11487"/>
    <w:rsid w:val="2AA11487"/>
    <w:rsid w:val="2D4FC9B8"/>
    <w:rsid w:val="2FCF642B"/>
    <w:rsid w:val="30105DCD"/>
    <w:rsid w:val="34A9EA17"/>
    <w:rsid w:val="35A06B1A"/>
    <w:rsid w:val="3603FD66"/>
    <w:rsid w:val="3C32422C"/>
    <w:rsid w:val="3CE82811"/>
    <w:rsid w:val="3E0C3A4E"/>
    <w:rsid w:val="45B3AFA6"/>
    <w:rsid w:val="473AB2F1"/>
    <w:rsid w:val="481C8642"/>
    <w:rsid w:val="48E2FC7A"/>
    <w:rsid w:val="4A03E44F"/>
    <w:rsid w:val="4B8AD92D"/>
    <w:rsid w:val="4CA11E5A"/>
    <w:rsid w:val="4D3C039E"/>
    <w:rsid w:val="4D9DA81B"/>
    <w:rsid w:val="4F6947EF"/>
    <w:rsid w:val="52B0268E"/>
    <w:rsid w:val="53FDD193"/>
    <w:rsid w:val="54CE9B4C"/>
    <w:rsid w:val="5512529A"/>
    <w:rsid w:val="56DAF3CE"/>
    <w:rsid w:val="585C433F"/>
    <w:rsid w:val="5916390E"/>
    <w:rsid w:val="59BD990F"/>
    <w:rsid w:val="5BBE6F08"/>
    <w:rsid w:val="5ED38291"/>
    <w:rsid w:val="5ED38291"/>
    <w:rsid w:val="605D6347"/>
    <w:rsid w:val="6103CA4A"/>
    <w:rsid w:val="616222AC"/>
    <w:rsid w:val="62D5C440"/>
    <w:rsid w:val="62DDBAB5"/>
    <w:rsid w:val="62E4BD7C"/>
    <w:rsid w:val="62F51625"/>
    <w:rsid w:val="6527D193"/>
    <w:rsid w:val="67312B54"/>
    <w:rsid w:val="6799A131"/>
    <w:rsid w:val="67BD2688"/>
    <w:rsid w:val="68D4978E"/>
    <w:rsid w:val="6B56DFFB"/>
    <w:rsid w:val="6E123C23"/>
    <w:rsid w:val="6F2F9CE8"/>
    <w:rsid w:val="6F73968E"/>
    <w:rsid w:val="70D6A48F"/>
    <w:rsid w:val="726E638A"/>
    <w:rsid w:val="74E41036"/>
    <w:rsid w:val="75E65F35"/>
    <w:rsid w:val="760B18ED"/>
    <w:rsid w:val="7A8E2564"/>
    <w:rsid w:val="7C01F5F6"/>
    <w:rsid w:val="7D17CA19"/>
    <w:rsid w:val="7FA3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9EA17"/>
  <w15:chartTrackingRefBased/>
  <w15:docId w15:val="{0E1A030C-CFD0-4422-99E0-3ECB8CF776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C01F5F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spijker@abu.nl" TargetMode="External" Id="Ra4bcef91112d4b1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2025-07-09T15:01:19.7430408Z</dcterms:created>
  <dcterms:modified xsi:type="dcterms:W3CDTF">2025-07-10T15:19:46.5575468Z</dcterms:modified>
  <dc:creator>Mariette Hesen</dc:creator>
  <lastModifiedBy>Mariette Hesen</lastModifiedBy>
</coreProperties>
</file>