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14004" w:type="dxa"/>
        <w:tblInd w:w="-5" w:type="dxa"/>
        <w:tblLayout w:type="fixed"/>
        <w:tblLook w:val="04A0" w:firstRow="1" w:lastRow="0" w:firstColumn="1" w:lastColumn="0" w:noHBand="0" w:noVBand="1"/>
      </w:tblPr>
      <w:tblGrid>
        <w:gridCol w:w="426"/>
        <w:gridCol w:w="74"/>
        <w:gridCol w:w="1627"/>
        <w:gridCol w:w="1134"/>
        <w:gridCol w:w="992"/>
        <w:gridCol w:w="2126"/>
        <w:gridCol w:w="709"/>
        <w:gridCol w:w="1134"/>
        <w:gridCol w:w="5782"/>
      </w:tblGrid>
      <w:tr w:rsidR="00D02867" w:rsidRPr="00FB7EB5" w14:paraId="1F546236" w14:textId="341EDD79" w:rsidTr="00494B8B">
        <w:tc>
          <w:tcPr>
            <w:tcW w:w="14004" w:type="dxa"/>
            <w:gridSpan w:val="9"/>
            <w:shd w:val="clear" w:color="auto" w:fill="4472C4" w:themeFill="accent1"/>
          </w:tcPr>
          <w:p w14:paraId="1FC3D821" w14:textId="3D7E7789" w:rsidR="003F0240" w:rsidRDefault="00304320" w:rsidP="003F0240">
            <w:pPr>
              <w:jc w:val="center"/>
              <w:rPr>
                <w:rFonts w:ascii="Arial" w:hAnsi="Arial" w:cs="Arial"/>
                <w:b/>
                <w:bCs/>
                <w:color w:val="FFFFFF" w:themeColor="background1"/>
                <w:sz w:val="18"/>
                <w:szCs w:val="18"/>
              </w:rPr>
            </w:pPr>
            <w:r>
              <w:rPr>
                <w:rFonts w:ascii="Arial" w:hAnsi="Arial" w:cs="Arial"/>
                <w:b/>
                <w:bCs/>
                <w:color w:val="FFFFFF" w:themeColor="background1"/>
                <w:sz w:val="18"/>
                <w:szCs w:val="18"/>
              </w:rPr>
              <w:t>A</w:t>
            </w:r>
            <w:r w:rsidR="00D02867" w:rsidRPr="00494B8B">
              <w:rPr>
                <w:rFonts w:ascii="Arial" w:hAnsi="Arial" w:cs="Arial"/>
                <w:b/>
                <w:bCs/>
                <w:color w:val="FFFFFF" w:themeColor="background1"/>
                <w:sz w:val="18"/>
                <w:szCs w:val="18"/>
              </w:rPr>
              <w:t>ctiviteiten</w:t>
            </w:r>
            <w:r w:rsidR="00093D77">
              <w:rPr>
                <w:rFonts w:ascii="Arial" w:hAnsi="Arial" w:cs="Arial"/>
                <w:b/>
                <w:bCs/>
                <w:color w:val="FFFFFF" w:themeColor="background1"/>
                <w:sz w:val="18"/>
                <w:szCs w:val="18"/>
              </w:rPr>
              <w:t xml:space="preserve">-update </w:t>
            </w:r>
            <w:r w:rsidR="00460A6A">
              <w:rPr>
                <w:rFonts w:ascii="Arial" w:hAnsi="Arial" w:cs="Arial"/>
                <w:b/>
                <w:bCs/>
                <w:color w:val="FFFFFF" w:themeColor="background1"/>
                <w:sz w:val="18"/>
                <w:szCs w:val="18"/>
              </w:rPr>
              <w:t>Van Goed naar Beter 2024</w:t>
            </w:r>
          </w:p>
          <w:p w14:paraId="6E896944" w14:textId="77777777" w:rsidR="004E180E" w:rsidRDefault="004E180E" w:rsidP="003F0240">
            <w:pPr>
              <w:jc w:val="center"/>
              <w:rPr>
                <w:rFonts w:ascii="Arial" w:hAnsi="Arial" w:cs="Arial"/>
                <w:b/>
                <w:bCs/>
                <w:color w:val="FFFFFF" w:themeColor="background1"/>
                <w:sz w:val="18"/>
                <w:szCs w:val="18"/>
              </w:rPr>
            </w:pPr>
          </w:p>
          <w:p w14:paraId="71CCF3A3" w14:textId="1450A678" w:rsidR="006F7337" w:rsidRPr="004E180E" w:rsidRDefault="004E180E" w:rsidP="003F0240">
            <w:pPr>
              <w:jc w:val="center"/>
              <w:rPr>
                <w:rFonts w:ascii="Arial" w:hAnsi="Arial" w:cs="Arial"/>
                <w:color w:val="FFFFFF" w:themeColor="background1"/>
                <w:sz w:val="16"/>
                <w:szCs w:val="16"/>
              </w:rPr>
            </w:pPr>
            <w:r w:rsidRPr="004E180E">
              <w:rPr>
                <w:rFonts w:ascii="Arial" w:hAnsi="Arial" w:cs="Arial"/>
                <w:color w:val="FFFFFF" w:themeColor="background1"/>
                <w:sz w:val="16"/>
                <w:szCs w:val="16"/>
              </w:rPr>
              <w:t xml:space="preserve">Stand van zaken per </w:t>
            </w:r>
            <w:r w:rsidR="00860EAA">
              <w:rPr>
                <w:rFonts w:ascii="Arial" w:hAnsi="Arial" w:cs="Arial"/>
                <w:color w:val="FFFFFF" w:themeColor="background1"/>
                <w:sz w:val="16"/>
                <w:szCs w:val="16"/>
              </w:rPr>
              <w:t>24 oktober 2024</w:t>
            </w:r>
          </w:p>
          <w:p w14:paraId="1F23313E" w14:textId="77777777" w:rsidR="00D02867" w:rsidRDefault="00D02867" w:rsidP="008F6A76">
            <w:pPr>
              <w:pStyle w:val="Geenafstand"/>
            </w:pPr>
          </w:p>
        </w:tc>
      </w:tr>
      <w:tr w:rsidR="002601B7" w:rsidRPr="00FB7EB5" w14:paraId="62325A05" w14:textId="0B41953E" w:rsidTr="00CF2129">
        <w:tc>
          <w:tcPr>
            <w:tcW w:w="14004" w:type="dxa"/>
            <w:gridSpan w:val="9"/>
            <w:shd w:val="clear" w:color="auto" w:fill="auto"/>
          </w:tcPr>
          <w:p w14:paraId="6E072956" w14:textId="77777777" w:rsidR="002601B7" w:rsidRPr="00A35A8E" w:rsidRDefault="002601B7" w:rsidP="00E75BD1">
            <w:pPr>
              <w:jc w:val="center"/>
              <w:rPr>
                <w:rFonts w:ascii="Arial" w:hAnsi="Arial" w:cs="Arial"/>
                <w:sz w:val="18"/>
                <w:szCs w:val="18"/>
              </w:rPr>
            </w:pPr>
          </w:p>
        </w:tc>
      </w:tr>
      <w:tr w:rsidR="00D02867" w:rsidRPr="00FB7EB5" w14:paraId="1C4D516F" w14:textId="60AC1295" w:rsidTr="00494B8B">
        <w:tc>
          <w:tcPr>
            <w:tcW w:w="14004" w:type="dxa"/>
            <w:gridSpan w:val="9"/>
            <w:shd w:val="clear" w:color="auto" w:fill="4472C4" w:themeFill="accent1"/>
          </w:tcPr>
          <w:p w14:paraId="299BD701" w14:textId="77777777" w:rsidR="00D02867" w:rsidRDefault="00D02867" w:rsidP="0094603D">
            <w:pPr>
              <w:jc w:val="center"/>
              <w:rPr>
                <w:rFonts w:ascii="Arial" w:hAnsi="Arial" w:cs="Arial"/>
                <w:sz w:val="18"/>
                <w:szCs w:val="18"/>
              </w:rPr>
            </w:pPr>
          </w:p>
          <w:p w14:paraId="5A941548" w14:textId="77777777" w:rsidR="00D02867" w:rsidRPr="00494B8B" w:rsidRDefault="00D02867" w:rsidP="0094603D">
            <w:pPr>
              <w:jc w:val="center"/>
              <w:rPr>
                <w:rFonts w:ascii="Arial" w:hAnsi="Arial" w:cs="Arial"/>
                <w:b/>
                <w:bCs/>
                <w:color w:val="FFFFFF" w:themeColor="background1"/>
                <w:sz w:val="18"/>
                <w:szCs w:val="18"/>
              </w:rPr>
            </w:pPr>
            <w:r w:rsidRPr="00494B8B">
              <w:rPr>
                <w:rFonts w:ascii="Arial" w:hAnsi="Arial" w:cs="Arial"/>
                <w:b/>
                <w:bCs/>
                <w:color w:val="FFFFFF" w:themeColor="background1"/>
                <w:sz w:val="18"/>
                <w:szCs w:val="18"/>
              </w:rPr>
              <w:t>Speerpunten</w:t>
            </w:r>
          </w:p>
          <w:p w14:paraId="4451B69F" w14:textId="77777777" w:rsidR="00D02867" w:rsidRDefault="00D02867" w:rsidP="0094603D">
            <w:pPr>
              <w:jc w:val="center"/>
              <w:rPr>
                <w:rFonts w:ascii="Arial" w:hAnsi="Arial" w:cs="Arial"/>
                <w:sz w:val="18"/>
                <w:szCs w:val="18"/>
              </w:rPr>
            </w:pPr>
          </w:p>
        </w:tc>
      </w:tr>
      <w:tr w:rsidR="004B19B8" w:rsidRPr="00FB7EB5" w14:paraId="3557F92A" w14:textId="0989EFCC" w:rsidTr="006A53A4">
        <w:tc>
          <w:tcPr>
            <w:tcW w:w="426" w:type="dxa"/>
            <w:shd w:val="clear" w:color="auto" w:fill="D9E2F3" w:themeFill="accent1" w:themeFillTint="33"/>
          </w:tcPr>
          <w:p w14:paraId="35674AD2" w14:textId="77777777" w:rsidR="00D02867" w:rsidRDefault="00D02867">
            <w:pPr>
              <w:rPr>
                <w:rFonts w:ascii="Arial" w:hAnsi="Arial" w:cs="Arial"/>
                <w:sz w:val="18"/>
                <w:szCs w:val="18"/>
              </w:rPr>
            </w:pPr>
          </w:p>
          <w:p w14:paraId="6CA2EAC8" w14:textId="77777777" w:rsidR="003A4D14" w:rsidRPr="00A35A8E" w:rsidRDefault="003A4D14">
            <w:pPr>
              <w:rPr>
                <w:rFonts w:ascii="Arial" w:hAnsi="Arial" w:cs="Arial"/>
                <w:sz w:val="18"/>
                <w:szCs w:val="18"/>
              </w:rPr>
            </w:pPr>
          </w:p>
        </w:tc>
        <w:tc>
          <w:tcPr>
            <w:tcW w:w="1701" w:type="dxa"/>
            <w:gridSpan w:val="2"/>
            <w:shd w:val="clear" w:color="auto" w:fill="D9E2F3" w:themeFill="accent1" w:themeFillTint="33"/>
          </w:tcPr>
          <w:p w14:paraId="666223AE" w14:textId="7101C9AD" w:rsidR="00D02867" w:rsidRPr="00A35A8E" w:rsidRDefault="00D02867">
            <w:pPr>
              <w:rPr>
                <w:rFonts w:ascii="Arial" w:hAnsi="Arial" w:cs="Arial"/>
                <w:sz w:val="18"/>
                <w:szCs w:val="18"/>
              </w:rPr>
            </w:pPr>
            <w:r w:rsidRPr="00A35A8E">
              <w:rPr>
                <w:rFonts w:ascii="Arial" w:hAnsi="Arial" w:cs="Arial"/>
                <w:sz w:val="18"/>
                <w:szCs w:val="18"/>
              </w:rPr>
              <w:t>Speerpunt</w:t>
            </w:r>
          </w:p>
        </w:tc>
        <w:tc>
          <w:tcPr>
            <w:tcW w:w="1134" w:type="dxa"/>
            <w:shd w:val="clear" w:color="auto" w:fill="D9E2F3" w:themeFill="accent1" w:themeFillTint="33"/>
          </w:tcPr>
          <w:p w14:paraId="5DFFB176" w14:textId="4296C776" w:rsidR="00D02867" w:rsidRPr="00A35A8E" w:rsidRDefault="00D02867">
            <w:pPr>
              <w:rPr>
                <w:rFonts w:ascii="Arial" w:hAnsi="Arial" w:cs="Arial"/>
                <w:sz w:val="18"/>
                <w:szCs w:val="18"/>
              </w:rPr>
            </w:pPr>
            <w:r w:rsidRPr="00A35A8E">
              <w:rPr>
                <w:rFonts w:ascii="Arial" w:hAnsi="Arial" w:cs="Arial"/>
                <w:sz w:val="18"/>
                <w:szCs w:val="18"/>
              </w:rPr>
              <w:t>Doel</w:t>
            </w:r>
          </w:p>
        </w:tc>
        <w:tc>
          <w:tcPr>
            <w:tcW w:w="992" w:type="dxa"/>
            <w:shd w:val="clear" w:color="auto" w:fill="D9E2F3" w:themeFill="accent1" w:themeFillTint="33"/>
          </w:tcPr>
          <w:p w14:paraId="3547E13F" w14:textId="1B713174" w:rsidR="00D02867" w:rsidRPr="00A35A8E" w:rsidRDefault="00D02867">
            <w:pPr>
              <w:rPr>
                <w:rFonts w:ascii="Arial" w:hAnsi="Arial" w:cs="Arial"/>
                <w:sz w:val="18"/>
                <w:szCs w:val="18"/>
              </w:rPr>
            </w:pPr>
            <w:r w:rsidRPr="00A35A8E">
              <w:rPr>
                <w:rFonts w:ascii="Arial" w:hAnsi="Arial" w:cs="Arial"/>
                <w:sz w:val="18"/>
                <w:szCs w:val="18"/>
              </w:rPr>
              <w:t>Middel</w:t>
            </w:r>
          </w:p>
        </w:tc>
        <w:tc>
          <w:tcPr>
            <w:tcW w:w="2126" w:type="dxa"/>
            <w:shd w:val="clear" w:color="auto" w:fill="D9E2F3" w:themeFill="accent1" w:themeFillTint="33"/>
          </w:tcPr>
          <w:p w14:paraId="2198FE83" w14:textId="7F468A2A" w:rsidR="00D02867" w:rsidRPr="00A35A8E" w:rsidRDefault="00D02867">
            <w:pPr>
              <w:rPr>
                <w:rFonts w:ascii="Arial" w:hAnsi="Arial" w:cs="Arial"/>
                <w:sz w:val="18"/>
                <w:szCs w:val="18"/>
              </w:rPr>
            </w:pPr>
            <w:r w:rsidRPr="00A35A8E">
              <w:rPr>
                <w:rFonts w:ascii="Arial" w:hAnsi="Arial" w:cs="Arial"/>
                <w:sz w:val="18"/>
                <w:szCs w:val="18"/>
              </w:rPr>
              <w:t>Activiteit</w:t>
            </w:r>
          </w:p>
        </w:tc>
        <w:tc>
          <w:tcPr>
            <w:tcW w:w="709" w:type="dxa"/>
            <w:shd w:val="clear" w:color="auto" w:fill="D9E2F3" w:themeFill="accent1" w:themeFillTint="33"/>
          </w:tcPr>
          <w:p w14:paraId="0568AC27" w14:textId="14E91A8E" w:rsidR="00D02867" w:rsidRPr="00FB7EB5" w:rsidRDefault="00D02867">
            <w:pPr>
              <w:rPr>
                <w:rFonts w:ascii="Arial" w:hAnsi="Arial" w:cs="Arial"/>
                <w:sz w:val="18"/>
                <w:szCs w:val="18"/>
              </w:rPr>
            </w:pPr>
            <w:r w:rsidRPr="00FB7EB5">
              <w:rPr>
                <w:rFonts w:ascii="Arial" w:hAnsi="Arial" w:cs="Arial"/>
                <w:sz w:val="18"/>
                <w:szCs w:val="18"/>
              </w:rPr>
              <w:t>Uitvoering</w:t>
            </w:r>
          </w:p>
        </w:tc>
        <w:tc>
          <w:tcPr>
            <w:tcW w:w="1134" w:type="dxa"/>
            <w:shd w:val="clear" w:color="auto" w:fill="D9E2F3" w:themeFill="accent1" w:themeFillTint="33"/>
          </w:tcPr>
          <w:p w14:paraId="28AB797F" w14:textId="76DC6A85" w:rsidR="00494B8B" w:rsidRPr="00494B8B" w:rsidRDefault="00494B8B" w:rsidP="00494B8B">
            <w:pPr>
              <w:rPr>
                <w:rFonts w:ascii="Arial" w:hAnsi="Arial" w:cs="Arial"/>
                <w:sz w:val="18"/>
                <w:szCs w:val="18"/>
              </w:rPr>
            </w:pPr>
            <w:r>
              <w:rPr>
                <w:rFonts w:ascii="Arial" w:hAnsi="Arial" w:cs="Arial"/>
                <w:sz w:val="18"/>
                <w:szCs w:val="18"/>
              </w:rPr>
              <w:t>Voortgang</w:t>
            </w:r>
          </w:p>
          <w:p w14:paraId="1BA10F5D" w14:textId="7AEC50FC" w:rsidR="00FC36FE" w:rsidRPr="00FB7EB5" w:rsidRDefault="005B7FB1">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56EBC98F" wp14:editId="4EE85477">
                      <wp:simplePos x="0" y="0"/>
                      <wp:positionH relativeFrom="column">
                        <wp:posOffset>233045</wp:posOffset>
                      </wp:positionH>
                      <wp:positionV relativeFrom="paragraph">
                        <wp:posOffset>48895</wp:posOffset>
                      </wp:positionV>
                      <wp:extent cx="50800" cy="171450"/>
                      <wp:effectExtent l="19050" t="0" r="44450" b="38100"/>
                      <wp:wrapNone/>
                      <wp:docPr id="1267514207" name="Pijl: omlaag 3"/>
                      <wp:cNvGraphicFramePr/>
                      <a:graphic xmlns:a="http://schemas.openxmlformats.org/drawingml/2006/main">
                        <a:graphicData uri="http://schemas.microsoft.com/office/word/2010/wordprocessingShape">
                          <wps:wsp>
                            <wps:cNvSpPr/>
                            <wps:spPr>
                              <a:xfrm>
                                <a:off x="0" y="0"/>
                                <a:ext cx="50800" cy="1714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54468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 omlaag 3" o:spid="_x0000_s1026" type="#_x0000_t67" style="position:absolute;margin-left:18.35pt;margin-top:3.85pt;width:4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" adj="18400" fillcolor="#4472c4 [3204]" strokecolor="#09101d [484]" strokeweight="1pt"/>
                  </w:pict>
                </mc:Fallback>
              </mc:AlternateContent>
            </w:r>
          </w:p>
        </w:tc>
        <w:tc>
          <w:tcPr>
            <w:tcW w:w="5782" w:type="dxa"/>
            <w:shd w:val="clear" w:color="auto" w:fill="D9E2F3" w:themeFill="accent1" w:themeFillTint="33"/>
          </w:tcPr>
          <w:p w14:paraId="0BC12387" w14:textId="2E74CFC1" w:rsidR="00D02867" w:rsidRPr="00FB7EB5" w:rsidRDefault="00D02867" w:rsidP="00087419">
            <w:pPr>
              <w:rPr>
                <w:rFonts w:ascii="Arial" w:hAnsi="Arial" w:cs="Arial"/>
                <w:sz w:val="18"/>
                <w:szCs w:val="18"/>
              </w:rPr>
            </w:pPr>
            <w:r>
              <w:rPr>
                <w:rFonts w:ascii="Arial" w:hAnsi="Arial" w:cs="Arial"/>
                <w:sz w:val="18"/>
                <w:szCs w:val="18"/>
              </w:rPr>
              <w:t>Stand van zaken</w:t>
            </w:r>
            <w:r w:rsidR="00CF2A67">
              <w:rPr>
                <w:rFonts w:ascii="Arial" w:hAnsi="Arial" w:cs="Arial"/>
                <w:sz w:val="18"/>
                <w:szCs w:val="18"/>
              </w:rPr>
              <w:t xml:space="preserve"> </w:t>
            </w:r>
            <w:r w:rsidR="00933E6C">
              <w:rPr>
                <w:rFonts w:ascii="Arial" w:hAnsi="Arial" w:cs="Arial"/>
                <w:sz w:val="18"/>
                <w:szCs w:val="18"/>
              </w:rPr>
              <w:t xml:space="preserve">per </w:t>
            </w:r>
            <w:r w:rsidR="005D03D0">
              <w:rPr>
                <w:rFonts w:ascii="Arial" w:hAnsi="Arial" w:cs="Arial"/>
                <w:sz w:val="18"/>
                <w:szCs w:val="18"/>
              </w:rPr>
              <w:t>8 augu</w:t>
            </w:r>
            <w:r w:rsidR="00304320">
              <w:rPr>
                <w:rFonts w:ascii="Arial" w:hAnsi="Arial" w:cs="Arial"/>
                <w:sz w:val="18"/>
                <w:szCs w:val="18"/>
              </w:rPr>
              <w:t>st</w:t>
            </w:r>
            <w:r w:rsidR="005D03D0">
              <w:rPr>
                <w:rFonts w:ascii="Arial" w:hAnsi="Arial" w:cs="Arial"/>
                <w:sz w:val="18"/>
                <w:szCs w:val="18"/>
              </w:rPr>
              <w:t>us</w:t>
            </w:r>
            <w:r w:rsidR="009040E0">
              <w:rPr>
                <w:rFonts w:ascii="Arial" w:hAnsi="Arial" w:cs="Arial"/>
                <w:sz w:val="18"/>
                <w:szCs w:val="18"/>
              </w:rPr>
              <w:t xml:space="preserve"> </w:t>
            </w:r>
            <w:r w:rsidR="002D6866">
              <w:rPr>
                <w:rFonts w:ascii="Arial" w:hAnsi="Arial" w:cs="Arial"/>
                <w:sz w:val="18"/>
                <w:szCs w:val="18"/>
              </w:rPr>
              <w:t>202</w:t>
            </w:r>
            <w:r w:rsidR="009040E0">
              <w:rPr>
                <w:rFonts w:ascii="Arial" w:hAnsi="Arial" w:cs="Arial"/>
                <w:sz w:val="18"/>
                <w:szCs w:val="18"/>
              </w:rPr>
              <w:t>4</w:t>
            </w:r>
          </w:p>
        </w:tc>
      </w:tr>
      <w:tr w:rsidR="00F830DE" w:rsidRPr="00FB7EB5" w14:paraId="4E91DC25" w14:textId="194FA423" w:rsidTr="003A4D14">
        <w:tc>
          <w:tcPr>
            <w:tcW w:w="14004" w:type="dxa"/>
            <w:gridSpan w:val="9"/>
            <w:shd w:val="clear" w:color="auto" w:fill="D9E2F3" w:themeFill="accent1" w:themeFillTint="33"/>
          </w:tcPr>
          <w:p w14:paraId="7201BF74" w14:textId="1A9406B8" w:rsidR="003A4D14" w:rsidRDefault="003A4D14">
            <w:pPr>
              <w:rPr>
                <w:rFonts w:ascii="Arial" w:hAnsi="Arial" w:cs="Arial"/>
                <w:sz w:val="18"/>
                <w:szCs w:val="18"/>
              </w:rPr>
            </w:pPr>
          </w:p>
          <w:p w14:paraId="30C4C433" w14:textId="6F7A2233" w:rsidR="00F830DE" w:rsidRDefault="00B15214">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2578C113" wp14:editId="430149A2">
                      <wp:simplePos x="0" y="0"/>
                      <wp:positionH relativeFrom="column">
                        <wp:posOffset>1768475</wp:posOffset>
                      </wp:positionH>
                      <wp:positionV relativeFrom="paragraph">
                        <wp:posOffset>42833</wp:posOffset>
                      </wp:positionV>
                      <wp:extent cx="2527300" cy="285750"/>
                      <wp:effectExtent l="0" t="0" r="25400" b="19050"/>
                      <wp:wrapNone/>
                      <wp:docPr id="1912778680" name="Rechthoek 1"/>
                      <wp:cNvGraphicFramePr/>
                      <a:graphic xmlns:a="http://schemas.openxmlformats.org/drawingml/2006/main">
                        <a:graphicData uri="http://schemas.microsoft.com/office/word/2010/wordprocessingShape">
                          <wps:wsp>
                            <wps:cNvSpPr/>
                            <wps:spPr>
                              <a:xfrm>
                                <a:off x="0" y="0"/>
                                <a:ext cx="2527300" cy="285750"/>
                              </a:xfrm>
                              <a:prstGeom prst="rect">
                                <a:avLst/>
                              </a:prstGeom>
                              <a:solidFill>
                                <a:schemeClr val="accent6">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99B744" w14:textId="2E3E0BB4" w:rsidR="00F830DE" w:rsidRDefault="00F830DE" w:rsidP="00F830DE">
                                  <w:pPr>
                                    <w:jc w:val="center"/>
                                  </w:pPr>
                                  <w:r>
                                    <w:t xml:space="preserve">Lopend volgens planning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8C113" id="Rechthoek 1" o:spid="_x0000_s1026" style="position:absolute;margin-left:139.25pt;margin-top:3.35pt;width:199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" fillcolor="#538135 [2409]" strokecolor="#09101d [484]" strokeweight="1pt">
                      <v:textbox>
                        <w:txbxContent>
                          <w:p w14:paraId="6299B744" w14:textId="2E3E0BB4" w:rsidR="00F830DE" w:rsidRDefault="00F830DE" w:rsidP="00F830DE">
                            <w:pPr>
                              <w:jc w:val="center"/>
                            </w:pPr>
                            <w:r>
                              <w:t xml:space="preserve">Lopend volgens planning </w:t>
                            </w:r>
                          </w:p>
                        </w:txbxContent>
                      </v:textbox>
                    </v:rect>
                  </w:pict>
                </mc:Fallback>
              </mc:AlternateContent>
            </w:r>
            <w:r>
              <w:rPr>
                <w:rFonts w:ascii="Arial" w:hAnsi="Arial" w:cs="Arial"/>
                <w:noProof/>
                <w:sz w:val="18"/>
                <w:szCs w:val="18"/>
              </w:rPr>
              <mc:AlternateContent>
                <mc:Choice Requires="wps">
                  <w:drawing>
                    <wp:anchor distT="0" distB="0" distL="114300" distR="114300" simplePos="0" relativeHeight="251661312" behindDoc="0" locked="0" layoutInCell="1" allowOverlap="1" wp14:anchorId="2DAE40CB" wp14:editId="2E41D3DD">
                      <wp:simplePos x="0" y="0"/>
                      <wp:positionH relativeFrom="column">
                        <wp:posOffset>4352694</wp:posOffset>
                      </wp:positionH>
                      <wp:positionV relativeFrom="paragraph">
                        <wp:posOffset>32385</wp:posOffset>
                      </wp:positionV>
                      <wp:extent cx="2527300" cy="285750"/>
                      <wp:effectExtent l="0" t="0" r="25400" b="19050"/>
                      <wp:wrapNone/>
                      <wp:docPr id="334571685" name="Rechthoek 1"/>
                      <wp:cNvGraphicFramePr/>
                      <a:graphic xmlns:a="http://schemas.openxmlformats.org/drawingml/2006/main">
                        <a:graphicData uri="http://schemas.microsoft.com/office/word/2010/wordprocessingShape">
                          <wps:wsp>
                            <wps:cNvSpPr/>
                            <wps:spPr>
                              <a:xfrm>
                                <a:off x="0" y="0"/>
                                <a:ext cx="2527300" cy="285750"/>
                              </a:xfrm>
                              <a:prstGeom prst="rect">
                                <a:avLst/>
                              </a:prstGeom>
                              <a:solidFill>
                                <a:schemeClr val="accent6">
                                  <a:lumMod val="40000"/>
                                  <a:lumOff val="60000"/>
                                </a:schemeClr>
                              </a:solidFill>
                              <a:ln w="12700" cap="flat" cmpd="sng" algn="ctr">
                                <a:solidFill>
                                  <a:srgbClr val="4472C4">
                                    <a:shade val="15000"/>
                                  </a:srgbClr>
                                </a:solidFill>
                                <a:prstDash val="solid"/>
                                <a:miter lim="800000"/>
                              </a:ln>
                              <a:effectLst/>
                            </wps:spPr>
                            <wps:txbx>
                              <w:txbxContent>
                                <w:p w14:paraId="78913A4B" w14:textId="0C38946B" w:rsidR="00F830DE" w:rsidRDefault="00F830DE" w:rsidP="00F830DE">
                                  <w:pPr>
                                    <w:jc w:val="center"/>
                                  </w:pPr>
                                  <w:r w:rsidRPr="00F830DE">
                                    <w:t xml:space="preserve">Lopend </w:t>
                                  </w:r>
                                  <w:r>
                                    <w:t>maar vraagt aandacht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E40CB" id="_x0000_s1027" style="position:absolute;margin-left:342.75pt;margin-top:2.55pt;width:199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" fillcolor="#c5e0b3 [1305]" strokecolor="#172c51" strokeweight="1pt">
                      <v:textbox>
                        <w:txbxContent>
                          <w:p w14:paraId="78913A4B" w14:textId="0C38946B" w:rsidR="00F830DE" w:rsidRDefault="00F830DE" w:rsidP="00F830DE">
                            <w:pPr>
                              <w:jc w:val="center"/>
                            </w:pPr>
                            <w:r w:rsidRPr="00F830DE">
                              <w:t xml:space="preserve">Lopend </w:t>
                            </w:r>
                            <w:r>
                              <w:t>maar vraagt aandacht</w:t>
                            </w:r>
                          </w:p>
                        </w:txbxContent>
                      </v:textbox>
                    </v:rect>
                  </w:pict>
                </mc:Fallback>
              </mc:AlternateContent>
            </w:r>
            <w:r w:rsidR="00F830DE">
              <w:rPr>
                <w:rFonts w:ascii="Arial" w:hAnsi="Arial" w:cs="Arial"/>
                <w:sz w:val="18"/>
                <w:szCs w:val="18"/>
              </w:rPr>
              <w:t xml:space="preserve">           </w:t>
            </w:r>
          </w:p>
          <w:p w14:paraId="41D10012" w14:textId="68316CC7" w:rsidR="00F830DE" w:rsidRDefault="00F830DE">
            <w:pPr>
              <w:rPr>
                <w:rFonts w:ascii="Arial" w:hAnsi="Arial" w:cs="Arial"/>
                <w:sz w:val="18"/>
                <w:szCs w:val="18"/>
              </w:rPr>
            </w:pPr>
          </w:p>
          <w:p w14:paraId="32051D25" w14:textId="303ABCE3" w:rsidR="00F830DE" w:rsidRDefault="00F830DE">
            <w:pPr>
              <w:rPr>
                <w:rFonts w:ascii="Arial" w:hAnsi="Arial" w:cs="Arial"/>
                <w:sz w:val="18"/>
                <w:szCs w:val="18"/>
              </w:rPr>
            </w:pPr>
          </w:p>
          <w:p w14:paraId="44A76303" w14:textId="6AD65066" w:rsidR="003A4D14" w:rsidRDefault="00B15214">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167FEDD9" wp14:editId="5DA24E5F">
                      <wp:simplePos x="0" y="0"/>
                      <wp:positionH relativeFrom="column">
                        <wp:posOffset>3152948</wp:posOffset>
                      </wp:positionH>
                      <wp:positionV relativeFrom="paragraph">
                        <wp:posOffset>4099</wp:posOffset>
                      </wp:positionV>
                      <wp:extent cx="2527300" cy="285750"/>
                      <wp:effectExtent l="0" t="0" r="25400" b="19050"/>
                      <wp:wrapNone/>
                      <wp:docPr id="1327285758" name="Rechthoek 1"/>
                      <wp:cNvGraphicFramePr/>
                      <a:graphic xmlns:a="http://schemas.openxmlformats.org/drawingml/2006/main">
                        <a:graphicData uri="http://schemas.microsoft.com/office/word/2010/wordprocessingShape">
                          <wps:wsp>
                            <wps:cNvSpPr/>
                            <wps:spPr>
                              <a:xfrm>
                                <a:off x="0" y="0"/>
                                <a:ext cx="2527300" cy="285750"/>
                              </a:xfrm>
                              <a:prstGeom prst="rect">
                                <a:avLst/>
                              </a:prstGeom>
                              <a:solidFill>
                                <a:schemeClr val="accent2">
                                  <a:lumMod val="60000"/>
                                  <a:lumOff val="40000"/>
                                </a:schemeClr>
                              </a:solidFill>
                              <a:ln w="12700" cap="flat" cmpd="sng" algn="ctr">
                                <a:solidFill>
                                  <a:srgbClr val="4472C4">
                                    <a:shade val="15000"/>
                                  </a:srgbClr>
                                </a:solidFill>
                                <a:prstDash val="solid"/>
                                <a:miter lim="800000"/>
                              </a:ln>
                              <a:effectLst/>
                            </wps:spPr>
                            <wps:txbx>
                              <w:txbxContent>
                                <w:p w14:paraId="0D730C17" w14:textId="1AB27FDB" w:rsidR="00E94330" w:rsidRDefault="00E94330" w:rsidP="00E94330">
                                  <w:pPr>
                                    <w:jc w:val="center"/>
                                  </w:pPr>
                                  <w:r>
                                    <w:t xml:space="preserve">Nog niet gestart </w:t>
                                  </w:r>
                                  <w:r w:rsidR="003A4D14" w:rsidRPr="003A4D14">
                                    <w:rPr>
                                      <w:noProof/>
                                    </w:rPr>
                                    <w:drawing>
                                      <wp:inline distT="0" distB="0" distL="0" distR="0" wp14:anchorId="1D1AD1A8" wp14:editId="5016EDED">
                                        <wp:extent cx="1520825" cy="181610"/>
                                        <wp:effectExtent l="0" t="0" r="3175" b="8890"/>
                                        <wp:docPr id="1153031787" name="Afbeelding 115303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0825" cy="181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FEDD9" id="_x0000_s1028" style="position:absolute;margin-left:248.25pt;margin-top:.3pt;width:199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" fillcolor="#f4b083 [1941]" strokecolor="#172c51" strokeweight="1pt">
                      <v:textbox>
                        <w:txbxContent>
                          <w:p w14:paraId="0D730C17" w14:textId="1AB27FDB" w:rsidR="00E94330" w:rsidRDefault="00E94330" w:rsidP="00E94330">
                            <w:pPr>
                              <w:jc w:val="center"/>
                            </w:pPr>
                            <w:r>
                              <w:t xml:space="preserve">Nog niet gestart </w:t>
                            </w:r>
                            <w:r w:rsidR="003A4D14" w:rsidRPr="003A4D14">
                              <w:rPr>
                                <w:noProof/>
                              </w:rPr>
                              <w:drawing>
                                <wp:inline distT="0" distB="0" distL="0" distR="0" wp14:anchorId="1D1AD1A8" wp14:editId="5016EDED">
                                  <wp:extent cx="1520825" cy="181610"/>
                                  <wp:effectExtent l="0" t="0" r="3175" b="8890"/>
                                  <wp:docPr id="1153031787" name="Afbeelding 115303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0825" cy="181610"/>
                                          </a:xfrm>
                                          <a:prstGeom prst="rect">
                                            <a:avLst/>
                                          </a:prstGeom>
                                          <a:noFill/>
                                          <a:ln>
                                            <a:noFill/>
                                          </a:ln>
                                        </pic:spPr>
                                      </pic:pic>
                                    </a:graphicData>
                                  </a:graphic>
                                </wp:inline>
                              </w:drawing>
                            </w:r>
                          </w:p>
                        </w:txbxContent>
                      </v:textbox>
                    </v:rect>
                  </w:pict>
                </mc:Fallback>
              </mc:AlternateContent>
            </w:r>
          </w:p>
          <w:p w14:paraId="594E278E" w14:textId="20BB2622" w:rsidR="00F830DE" w:rsidRDefault="00F830DE">
            <w:pPr>
              <w:rPr>
                <w:rFonts w:ascii="Arial" w:hAnsi="Arial" w:cs="Arial"/>
                <w:sz w:val="18"/>
                <w:szCs w:val="18"/>
              </w:rPr>
            </w:pPr>
          </w:p>
          <w:p w14:paraId="71C480F0" w14:textId="464361C6" w:rsidR="00F830DE" w:rsidRDefault="00B15214">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5408" behindDoc="0" locked="0" layoutInCell="1" allowOverlap="1" wp14:anchorId="5F1D8DBB" wp14:editId="4ECD0F75">
                      <wp:simplePos x="0" y="0"/>
                      <wp:positionH relativeFrom="column">
                        <wp:posOffset>3157855</wp:posOffset>
                      </wp:positionH>
                      <wp:positionV relativeFrom="paragraph">
                        <wp:posOffset>87456</wp:posOffset>
                      </wp:positionV>
                      <wp:extent cx="2527300" cy="285750"/>
                      <wp:effectExtent l="0" t="0" r="25400" b="19050"/>
                      <wp:wrapNone/>
                      <wp:docPr id="562998053" name="Rechthoek 1"/>
                      <wp:cNvGraphicFramePr/>
                      <a:graphic xmlns:a="http://schemas.openxmlformats.org/drawingml/2006/main">
                        <a:graphicData uri="http://schemas.microsoft.com/office/word/2010/wordprocessingShape">
                          <wps:wsp>
                            <wps:cNvSpPr/>
                            <wps:spPr>
                              <a:xfrm>
                                <a:off x="0" y="0"/>
                                <a:ext cx="2527300" cy="285750"/>
                              </a:xfrm>
                              <a:prstGeom prst="rect">
                                <a:avLst/>
                              </a:prstGeom>
                              <a:solidFill>
                                <a:srgbClr val="FF0000"/>
                              </a:solidFill>
                              <a:ln w="12700" cap="flat" cmpd="sng" algn="ctr">
                                <a:solidFill>
                                  <a:srgbClr val="4472C4">
                                    <a:shade val="15000"/>
                                  </a:srgbClr>
                                </a:solidFill>
                                <a:prstDash val="solid"/>
                                <a:miter lim="800000"/>
                              </a:ln>
                              <a:effectLst/>
                            </wps:spPr>
                            <wps:txbx>
                              <w:txbxContent>
                                <w:p w14:paraId="3EBA3CD0" w14:textId="506D80A6" w:rsidR="003A4D14" w:rsidRPr="00B15214" w:rsidRDefault="003A4D14" w:rsidP="003A4D14">
                                  <w:pPr>
                                    <w:jc w:val="center"/>
                                    <w:rPr>
                                      <w:color w:val="FFFFFF" w:themeColor="background1"/>
                                    </w:rPr>
                                  </w:pPr>
                                  <w:r w:rsidRPr="00B15214">
                                    <w:rPr>
                                      <w:color w:val="FFFFFF" w:themeColor="background1"/>
                                    </w:rPr>
                                    <w:t>Zorg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D8DBB" id="_x0000_s1029" style="position:absolute;margin-left:248.65pt;margin-top:6.9pt;width:199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" fillcolor="red" strokecolor="#172c51" strokeweight="1pt">
                      <v:textbox>
                        <w:txbxContent>
                          <w:p w14:paraId="3EBA3CD0" w14:textId="506D80A6" w:rsidR="003A4D14" w:rsidRPr="00B15214" w:rsidRDefault="003A4D14" w:rsidP="003A4D14">
                            <w:pPr>
                              <w:jc w:val="center"/>
                              <w:rPr>
                                <w:color w:val="FFFFFF" w:themeColor="background1"/>
                              </w:rPr>
                            </w:pPr>
                            <w:r w:rsidRPr="00B15214">
                              <w:rPr>
                                <w:color w:val="FFFFFF" w:themeColor="background1"/>
                              </w:rPr>
                              <w:t>Zorg</w:t>
                            </w:r>
                          </w:p>
                        </w:txbxContent>
                      </v:textbox>
                    </v:rect>
                  </w:pict>
                </mc:Fallback>
              </mc:AlternateContent>
            </w:r>
          </w:p>
          <w:p w14:paraId="0A303ADA" w14:textId="04AEF03F" w:rsidR="00E94330" w:rsidRDefault="00E94330">
            <w:pPr>
              <w:rPr>
                <w:rFonts w:ascii="Arial" w:hAnsi="Arial" w:cs="Arial"/>
                <w:sz w:val="18"/>
                <w:szCs w:val="18"/>
              </w:rPr>
            </w:pPr>
          </w:p>
          <w:p w14:paraId="3F1EC6A9" w14:textId="16102329" w:rsidR="003A4D14" w:rsidRDefault="003A4D14">
            <w:pPr>
              <w:rPr>
                <w:rFonts w:ascii="Arial" w:hAnsi="Arial" w:cs="Arial"/>
                <w:sz w:val="18"/>
                <w:szCs w:val="18"/>
              </w:rPr>
            </w:pPr>
          </w:p>
          <w:p w14:paraId="1916F335" w14:textId="517D46B3" w:rsidR="00E94330" w:rsidRDefault="00B15214">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70528" behindDoc="0" locked="0" layoutInCell="1" allowOverlap="1" wp14:anchorId="10BFF6F9" wp14:editId="5FA6A2F2">
                      <wp:simplePos x="0" y="0"/>
                      <wp:positionH relativeFrom="column">
                        <wp:posOffset>3165244</wp:posOffset>
                      </wp:positionH>
                      <wp:positionV relativeFrom="paragraph">
                        <wp:posOffset>50858</wp:posOffset>
                      </wp:positionV>
                      <wp:extent cx="2527300" cy="285750"/>
                      <wp:effectExtent l="0" t="0" r="25400" b="19050"/>
                      <wp:wrapNone/>
                      <wp:docPr id="1547588912" name="Rechthoek 1"/>
                      <wp:cNvGraphicFramePr/>
                      <a:graphic xmlns:a="http://schemas.openxmlformats.org/drawingml/2006/main">
                        <a:graphicData uri="http://schemas.microsoft.com/office/word/2010/wordprocessingShape">
                          <wps:wsp>
                            <wps:cNvSpPr/>
                            <wps:spPr>
                              <a:xfrm>
                                <a:off x="0" y="0"/>
                                <a:ext cx="2527300" cy="285750"/>
                              </a:xfrm>
                              <a:prstGeom prst="rect">
                                <a:avLst/>
                              </a:prstGeom>
                              <a:solidFill>
                                <a:schemeClr val="bg2">
                                  <a:lumMod val="75000"/>
                                </a:schemeClr>
                              </a:solidFill>
                              <a:ln w="12700" cap="flat" cmpd="sng" algn="ctr">
                                <a:solidFill>
                                  <a:srgbClr val="4472C4">
                                    <a:shade val="15000"/>
                                  </a:srgbClr>
                                </a:solidFill>
                                <a:prstDash val="solid"/>
                                <a:miter lim="800000"/>
                              </a:ln>
                              <a:effectLst/>
                            </wps:spPr>
                            <wps:txbx>
                              <w:txbxContent>
                                <w:p w14:paraId="16C407A7" w14:textId="78B1013D" w:rsidR="00DF6DAB" w:rsidRPr="00B15214" w:rsidRDefault="00DF6DAB" w:rsidP="00DF6DAB">
                                  <w:pPr>
                                    <w:jc w:val="center"/>
                                  </w:pPr>
                                  <w:r w:rsidRPr="00B15214">
                                    <w:t xml:space="preserve">Afgerond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FF6F9" id="_x0000_s1030" style="position:absolute;margin-left:249.25pt;margin-top:4pt;width:199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" fillcolor="#aeaaaa [2414]" strokecolor="#172c51" strokeweight="1pt">
                      <v:textbox>
                        <w:txbxContent>
                          <w:p w14:paraId="16C407A7" w14:textId="78B1013D" w:rsidR="00DF6DAB" w:rsidRPr="00B15214" w:rsidRDefault="00DF6DAB" w:rsidP="00DF6DAB">
                            <w:pPr>
                              <w:jc w:val="center"/>
                            </w:pPr>
                            <w:r w:rsidRPr="00B15214">
                              <w:t xml:space="preserve">Afgerond </w:t>
                            </w:r>
                          </w:p>
                        </w:txbxContent>
                      </v:textbox>
                    </v:rect>
                  </w:pict>
                </mc:Fallback>
              </mc:AlternateContent>
            </w:r>
          </w:p>
          <w:p w14:paraId="76CA8FCE" w14:textId="4D2CF9F0" w:rsidR="00E94330" w:rsidRDefault="00E94330" w:rsidP="00E94330">
            <w:pPr>
              <w:spacing w:after="160" w:line="259" w:lineRule="auto"/>
              <w:jc w:val="center"/>
              <w:rPr>
                <w:rFonts w:ascii="Arial" w:hAnsi="Arial" w:cs="Arial"/>
                <w:sz w:val="18"/>
                <w:szCs w:val="18"/>
              </w:rPr>
            </w:pPr>
          </w:p>
          <w:p w14:paraId="1F588F09" w14:textId="50DF495C" w:rsidR="00F830DE" w:rsidRPr="00FB7EB5" w:rsidRDefault="005B7FB1">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8480" behindDoc="0" locked="0" layoutInCell="1" allowOverlap="1" wp14:anchorId="7FDBB676" wp14:editId="659FBB71">
                      <wp:simplePos x="0" y="0"/>
                      <wp:positionH relativeFrom="column">
                        <wp:posOffset>4733925</wp:posOffset>
                      </wp:positionH>
                      <wp:positionV relativeFrom="paragraph">
                        <wp:posOffset>59690</wp:posOffset>
                      </wp:positionV>
                      <wp:extent cx="50800" cy="171450"/>
                      <wp:effectExtent l="19050" t="0" r="44450" b="38100"/>
                      <wp:wrapNone/>
                      <wp:docPr id="198197503" name="Pijl: omlaag 3"/>
                      <wp:cNvGraphicFramePr/>
                      <a:graphic xmlns:a="http://schemas.openxmlformats.org/drawingml/2006/main">
                        <a:graphicData uri="http://schemas.microsoft.com/office/word/2010/wordprocessingShape">
                          <wps:wsp>
                            <wps:cNvSpPr/>
                            <wps:spPr>
                              <a:xfrm>
                                <a:off x="0" y="0"/>
                                <a:ext cx="50800" cy="17145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BB6514" id="Pijl: omlaag 3" o:spid="_x0000_s1026" type="#_x0000_t67" style="position:absolute;margin-left:372.75pt;margin-top:4.7pt;width:4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" adj="18400" fillcolor="#4472c4" strokecolor="#172c51" strokeweight="1pt"/>
                  </w:pict>
                </mc:Fallback>
              </mc:AlternateContent>
            </w:r>
          </w:p>
        </w:tc>
      </w:tr>
      <w:tr w:rsidR="004B19B8" w:rsidRPr="00FB7EB5" w14:paraId="0FE1EC0B" w14:textId="074E1A7D" w:rsidTr="006A53A4">
        <w:tc>
          <w:tcPr>
            <w:tcW w:w="426" w:type="dxa"/>
            <w:shd w:val="clear" w:color="auto" w:fill="B4C6E7" w:themeFill="accent1" w:themeFillTint="66"/>
          </w:tcPr>
          <w:p w14:paraId="52CC95F7" w14:textId="77777777" w:rsidR="00D02867" w:rsidRPr="00FB7EB5" w:rsidRDefault="00D02867">
            <w:pPr>
              <w:rPr>
                <w:sz w:val="18"/>
                <w:szCs w:val="18"/>
              </w:rPr>
            </w:pPr>
          </w:p>
        </w:tc>
        <w:tc>
          <w:tcPr>
            <w:tcW w:w="1701" w:type="dxa"/>
            <w:gridSpan w:val="2"/>
            <w:shd w:val="clear" w:color="auto" w:fill="FFF2CC" w:themeFill="accent4" w:themeFillTint="33"/>
          </w:tcPr>
          <w:p w14:paraId="4CB754E1" w14:textId="7062310C" w:rsidR="00D02867" w:rsidRPr="00FB7EB5" w:rsidRDefault="00D02867" w:rsidP="00B925A8">
            <w:pPr>
              <w:jc w:val="center"/>
              <w:rPr>
                <w:rFonts w:ascii="Arial" w:hAnsi="Arial" w:cs="Arial"/>
                <w:sz w:val="18"/>
                <w:szCs w:val="18"/>
              </w:rPr>
            </w:pPr>
            <w:r w:rsidRPr="00FB7EB5">
              <w:rPr>
                <w:rFonts w:ascii="Arial" w:hAnsi="Arial" w:cs="Arial"/>
                <w:sz w:val="18"/>
                <w:szCs w:val="18"/>
              </w:rPr>
              <w:t>1</w:t>
            </w:r>
          </w:p>
        </w:tc>
        <w:tc>
          <w:tcPr>
            <w:tcW w:w="1134" w:type="dxa"/>
            <w:shd w:val="clear" w:color="auto" w:fill="B4C6E7" w:themeFill="accent1" w:themeFillTint="66"/>
          </w:tcPr>
          <w:p w14:paraId="304019A0" w14:textId="77777777" w:rsidR="00D02867" w:rsidRPr="00FB7EB5" w:rsidRDefault="00D02867">
            <w:pPr>
              <w:rPr>
                <w:rFonts w:ascii="Arial" w:hAnsi="Arial" w:cs="Arial"/>
                <w:sz w:val="18"/>
                <w:szCs w:val="18"/>
              </w:rPr>
            </w:pPr>
          </w:p>
        </w:tc>
        <w:tc>
          <w:tcPr>
            <w:tcW w:w="992" w:type="dxa"/>
            <w:shd w:val="clear" w:color="auto" w:fill="B4C6E7" w:themeFill="accent1" w:themeFillTint="66"/>
          </w:tcPr>
          <w:p w14:paraId="2623D975" w14:textId="77777777" w:rsidR="00D02867" w:rsidRPr="00FB7EB5" w:rsidRDefault="00D02867">
            <w:pPr>
              <w:rPr>
                <w:rFonts w:ascii="Arial" w:hAnsi="Arial" w:cs="Arial"/>
                <w:sz w:val="18"/>
                <w:szCs w:val="18"/>
              </w:rPr>
            </w:pPr>
          </w:p>
        </w:tc>
        <w:tc>
          <w:tcPr>
            <w:tcW w:w="2126" w:type="dxa"/>
            <w:shd w:val="clear" w:color="auto" w:fill="B4C6E7" w:themeFill="accent1" w:themeFillTint="66"/>
          </w:tcPr>
          <w:p w14:paraId="485A182C" w14:textId="77777777" w:rsidR="00D02867" w:rsidRPr="00FB7EB5" w:rsidRDefault="00D02867">
            <w:pPr>
              <w:rPr>
                <w:rFonts w:ascii="Arial" w:hAnsi="Arial" w:cs="Arial"/>
                <w:sz w:val="18"/>
                <w:szCs w:val="18"/>
              </w:rPr>
            </w:pPr>
          </w:p>
        </w:tc>
        <w:tc>
          <w:tcPr>
            <w:tcW w:w="709" w:type="dxa"/>
            <w:shd w:val="clear" w:color="auto" w:fill="B4C6E7" w:themeFill="accent1" w:themeFillTint="66"/>
          </w:tcPr>
          <w:p w14:paraId="435E3271" w14:textId="77777777" w:rsidR="00D02867" w:rsidRPr="00FB7EB5" w:rsidRDefault="00D02867">
            <w:pPr>
              <w:rPr>
                <w:rFonts w:ascii="Arial" w:hAnsi="Arial" w:cs="Arial"/>
                <w:sz w:val="18"/>
                <w:szCs w:val="18"/>
              </w:rPr>
            </w:pPr>
          </w:p>
        </w:tc>
        <w:tc>
          <w:tcPr>
            <w:tcW w:w="1134" w:type="dxa"/>
            <w:shd w:val="clear" w:color="auto" w:fill="B4C6E7" w:themeFill="accent1" w:themeFillTint="66"/>
          </w:tcPr>
          <w:p w14:paraId="0FC1E674" w14:textId="77777777" w:rsidR="00D02867" w:rsidRPr="00FB7EB5" w:rsidRDefault="00D02867">
            <w:pPr>
              <w:rPr>
                <w:rFonts w:ascii="Arial" w:hAnsi="Arial" w:cs="Arial"/>
                <w:sz w:val="18"/>
                <w:szCs w:val="18"/>
              </w:rPr>
            </w:pPr>
          </w:p>
        </w:tc>
        <w:tc>
          <w:tcPr>
            <w:tcW w:w="5782" w:type="dxa"/>
            <w:shd w:val="clear" w:color="auto" w:fill="B4C6E7" w:themeFill="accent1" w:themeFillTint="66"/>
          </w:tcPr>
          <w:p w14:paraId="5A5AD93E" w14:textId="2CC3A465" w:rsidR="00D02867" w:rsidRPr="00FB7EB5" w:rsidRDefault="00D02867">
            <w:pPr>
              <w:rPr>
                <w:rFonts w:ascii="Arial" w:hAnsi="Arial" w:cs="Arial"/>
                <w:sz w:val="18"/>
                <w:szCs w:val="18"/>
              </w:rPr>
            </w:pPr>
          </w:p>
        </w:tc>
      </w:tr>
      <w:tr w:rsidR="00CF2129" w:rsidRPr="00FB7EB5" w14:paraId="381EEF89" w14:textId="4856035A" w:rsidTr="003C0BAF">
        <w:tc>
          <w:tcPr>
            <w:tcW w:w="426" w:type="dxa"/>
          </w:tcPr>
          <w:p w14:paraId="1A487D5F" w14:textId="27FBE8EF" w:rsidR="00D02867" w:rsidRPr="00057B20" w:rsidRDefault="00D02867">
            <w:pPr>
              <w:rPr>
                <w:sz w:val="16"/>
                <w:szCs w:val="16"/>
              </w:rPr>
            </w:pPr>
            <w:r w:rsidRPr="00057B20">
              <w:rPr>
                <w:sz w:val="16"/>
                <w:szCs w:val="16"/>
              </w:rPr>
              <w:t>1</w:t>
            </w:r>
            <w:r w:rsidR="00F05C8C">
              <w:rPr>
                <w:sz w:val="16"/>
                <w:szCs w:val="16"/>
              </w:rPr>
              <w:t>.</w:t>
            </w:r>
          </w:p>
        </w:tc>
        <w:tc>
          <w:tcPr>
            <w:tcW w:w="1701" w:type="dxa"/>
            <w:gridSpan w:val="2"/>
            <w:vMerge w:val="restart"/>
          </w:tcPr>
          <w:p w14:paraId="69291864" w14:textId="4070BBFF" w:rsidR="00D02867" w:rsidRPr="00057B20" w:rsidRDefault="00D02867">
            <w:pPr>
              <w:rPr>
                <w:rFonts w:ascii="Arial" w:hAnsi="Arial" w:cs="Arial"/>
                <w:sz w:val="16"/>
                <w:szCs w:val="16"/>
              </w:rPr>
            </w:pPr>
            <w:r w:rsidRPr="00057B20">
              <w:rPr>
                <w:rFonts w:ascii="Arial" w:hAnsi="Arial" w:cs="Arial"/>
                <w:sz w:val="16"/>
                <w:szCs w:val="16"/>
              </w:rPr>
              <w:t xml:space="preserve">Onderscheidend vermogen </w:t>
            </w:r>
            <w:r w:rsidR="00D349A5" w:rsidRPr="00057B20">
              <w:rPr>
                <w:rFonts w:ascii="Arial" w:hAnsi="Arial" w:cs="Arial"/>
                <w:sz w:val="16"/>
                <w:szCs w:val="16"/>
              </w:rPr>
              <w:t>ABU-lidmaatschap</w:t>
            </w:r>
            <w:r w:rsidRPr="00057B20">
              <w:rPr>
                <w:rFonts w:ascii="Arial" w:hAnsi="Arial" w:cs="Arial"/>
                <w:sz w:val="16"/>
                <w:szCs w:val="16"/>
              </w:rPr>
              <w:t xml:space="preserve"> vergroten (Keurmerk versterken)  </w:t>
            </w:r>
          </w:p>
        </w:tc>
        <w:tc>
          <w:tcPr>
            <w:tcW w:w="1134" w:type="dxa"/>
            <w:vMerge w:val="restart"/>
          </w:tcPr>
          <w:p w14:paraId="2BC9423C" w14:textId="77777777" w:rsidR="00D02867" w:rsidRPr="00057B20" w:rsidRDefault="00D02867">
            <w:pPr>
              <w:rPr>
                <w:rFonts w:ascii="Arial" w:hAnsi="Arial" w:cs="Arial"/>
                <w:sz w:val="16"/>
                <w:szCs w:val="16"/>
              </w:rPr>
            </w:pPr>
            <w:r w:rsidRPr="00057B20">
              <w:rPr>
                <w:rFonts w:ascii="Arial" w:hAnsi="Arial" w:cs="Arial"/>
                <w:sz w:val="16"/>
                <w:szCs w:val="16"/>
              </w:rPr>
              <w:t>Goed Werkgeverschap bevorderen</w:t>
            </w:r>
          </w:p>
          <w:p w14:paraId="63D7363B" w14:textId="77777777" w:rsidR="00D02867" w:rsidRPr="00057B20" w:rsidRDefault="00D02867">
            <w:pPr>
              <w:rPr>
                <w:rFonts w:ascii="Arial" w:hAnsi="Arial" w:cs="Arial"/>
                <w:sz w:val="16"/>
                <w:szCs w:val="16"/>
              </w:rPr>
            </w:pPr>
          </w:p>
          <w:p w14:paraId="13D399AA" w14:textId="02750642" w:rsidR="00D02867" w:rsidRPr="00057B20" w:rsidRDefault="00D02867">
            <w:pPr>
              <w:rPr>
                <w:rFonts w:ascii="Arial" w:hAnsi="Arial" w:cs="Arial"/>
                <w:sz w:val="16"/>
                <w:szCs w:val="16"/>
              </w:rPr>
            </w:pPr>
            <w:r w:rsidRPr="00057B20">
              <w:rPr>
                <w:rFonts w:ascii="Arial" w:hAnsi="Arial" w:cs="Arial"/>
                <w:sz w:val="16"/>
                <w:szCs w:val="16"/>
              </w:rPr>
              <w:t xml:space="preserve">Imago verbeteren </w:t>
            </w:r>
          </w:p>
          <w:p w14:paraId="1186B74F" w14:textId="77777777" w:rsidR="00D02867" w:rsidRPr="00057B20" w:rsidRDefault="00D02867">
            <w:pPr>
              <w:rPr>
                <w:rFonts w:ascii="Arial" w:hAnsi="Arial" w:cs="Arial"/>
                <w:sz w:val="16"/>
                <w:szCs w:val="16"/>
              </w:rPr>
            </w:pPr>
          </w:p>
          <w:p w14:paraId="6899AF95" w14:textId="64D8F7DA" w:rsidR="00D02867" w:rsidRPr="00057B20" w:rsidRDefault="00D02867">
            <w:pPr>
              <w:rPr>
                <w:rFonts w:ascii="Arial" w:hAnsi="Arial" w:cs="Arial"/>
                <w:sz w:val="16"/>
                <w:szCs w:val="16"/>
              </w:rPr>
            </w:pPr>
            <w:r w:rsidRPr="00057B20">
              <w:rPr>
                <w:rFonts w:ascii="Arial" w:hAnsi="Arial" w:cs="Arial"/>
                <w:sz w:val="16"/>
                <w:szCs w:val="16"/>
              </w:rPr>
              <w:t xml:space="preserve">Op het thema arbeidsmigratie onderscheid vermogen van het lidmaatschap vergroten </w:t>
            </w:r>
          </w:p>
        </w:tc>
        <w:tc>
          <w:tcPr>
            <w:tcW w:w="992" w:type="dxa"/>
            <w:shd w:val="clear" w:color="auto" w:fill="D0CECE" w:themeFill="background2" w:themeFillShade="E6"/>
          </w:tcPr>
          <w:p w14:paraId="6AF1DF9C" w14:textId="584022D3" w:rsidR="00D02867" w:rsidRPr="00057B20" w:rsidRDefault="00D02867">
            <w:pPr>
              <w:rPr>
                <w:rFonts w:ascii="Arial" w:hAnsi="Arial" w:cs="Arial"/>
                <w:sz w:val="16"/>
                <w:szCs w:val="16"/>
              </w:rPr>
            </w:pPr>
            <w:r w:rsidRPr="00057B20">
              <w:rPr>
                <w:rFonts w:ascii="Arial" w:hAnsi="Arial" w:cs="Arial"/>
                <w:sz w:val="16"/>
                <w:szCs w:val="16"/>
              </w:rPr>
              <w:t>Bekendheid FEC</w:t>
            </w:r>
            <w:r w:rsidRPr="00057B20">
              <w:rPr>
                <w:rStyle w:val="Voetnootmarkering"/>
                <w:rFonts w:ascii="Arial" w:hAnsi="Arial" w:cs="Arial"/>
                <w:sz w:val="16"/>
                <w:szCs w:val="16"/>
              </w:rPr>
              <w:footnoteReference w:id="1"/>
            </w:r>
            <w:r w:rsidRPr="00057B20">
              <w:rPr>
                <w:rFonts w:ascii="Arial" w:hAnsi="Arial" w:cs="Arial"/>
                <w:sz w:val="16"/>
                <w:szCs w:val="16"/>
              </w:rPr>
              <w:t xml:space="preserve"> vergroten</w:t>
            </w:r>
          </w:p>
        </w:tc>
        <w:tc>
          <w:tcPr>
            <w:tcW w:w="2126" w:type="dxa"/>
            <w:shd w:val="clear" w:color="auto" w:fill="D0CECE" w:themeFill="background2" w:themeFillShade="E6"/>
          </w:tcPr>
          <w:p w14:paraId="2A3C3618" w14:textId="19FF6F3B" w:rsidR="00D02867" w:rsidRPr="00057B20" w:rsidRDefault="00D02867">
            <w:pPr>
              <w:rPr>
                <w:rFonts w:ascii="Arial" w:hAnsi="Arial" w:cs="Arial"/>
                <w:sz w:val="16"/>
                <w:szCs w:val="16"/>
              </w:rPr>
            </w:pPr>
            <w:r w:rsidRPr="00057B20">
              <w:rPr>
                <w:rFonts w:ascii="Arial" w:hAnsi="Arial" w:cs="Arial"/>
                <w:sz w:val="16"/>
                <w:szCs w:val="16"/>
              </w:rPr>
              <w:t>Bewustwordingscampagn</w:t>
            </w:r>
            <w:r w:rsidR="004710BE">
              <w:rPr>
                <w:rFonts w:ascii="Arial" w:hAnsi="Arial" w:cs="Arial"/>
                <w:sz w:val="16"/>
                <w:szCs w:val="16"/>
              </w:rPr>
              <w:t>e</w:t>
            </w:r>
            <w:r w:rsidRPr="00057B20">
              <w:rPr>
                <w:rFonts w:ascii="Arial" w:hAnsi="Arial" w:cs="Arial"/>
                <w:sz w:val="16"/>
                <w:szCs w:val="16"/>
              </w:rPr>
              <w:t xml:space="preserve"> richting leden met voorlichtingsmateriaal hoe werknemers te informeren.</w:t>
            </w:r>
          </w:p>
          <w:p w14:paraId="356174FE" w14:textId="061654DB" w:rsidR="00D02867" w:rsidRPr="00057B20" w:rsidRDefault="00D02867" w:rsidP="00D95352">
            <w:pPr>
              <w:pStyle w:val="Lijstalinea"/>
              <w:numPr>
                <w:ilvl w:val="0"/>
                <w:numId w:val="1"/>
              </w:numPr>
              <w:rPr>
                <w:rFonts w:ascii="Arial" w:hAnsi="Arial" w:cs="Arial"/>
                <w:sz w:val="16"/>
                <w:szCs w:val="16"/>
              </w:rPr>
            </w:pPr>
            <w:r w:rsidRPr="00057B20">
              <w:rPr>
                <w:rFonts w:ascii="Arial" w:hAnsi="Arial" w:cs="Arial"/>
                <w:sz w:val="16"/>
                <w:szCs w:val="16"/>
              </w:rPr>
              <w:t>Start met 0-meting</w:t>
            </w:r>
          </w:p>
          <w:p w14:paraId="32C97609" w14:textId="77777777" w:rsidR="00D02867" w:rsidRPr="00057B20" w:rsidRDefault="00D02867" w:rsidP="00D95352">
            <w:pPr>
              <w:pStyle w:val="Lijstalinea"/>
              <w:numPr>
                <w:ilvl w:val="0"/>
                <w:numId w:val="1"/>
              </w:numPr>
              <w:rPr>
                <w:rFonts w:ascii="Arial" w:hAnsi="Arial" w:cs="Arial"/>
                <w:sz w:val="16"/>
                <w:szCs w:val="16"/>
              </w:rPr>
            </w:pPr>
            <w:r w:rsidRPr="00057B20">
              <w:rPr>
                <w:rFonts w:ascii="Arial" w:hAnsi="Arial" w:cs="Arial"/>
                <w:sz w:val="16"/>
                <w:szCs w:val="16"/>
              </w:rPr>
              <w:t>Berichten</w:t>
            </w:r>
          </w:p>
          <w:p w14:paraId="5C1C66DF" w14:textId="50D7BD31" w:rsidR="00D02867" w:rsidRPr="00057B20" w:rsidRDefault="00D02867" w:rsidP="00D95352">
            <w:pPr>
              <w:pStyle w:val="Lijstalinea"/>
              <w:numPr>
                <w:ilvl w:val="0"/>
                <w:numId w:val="1"/>
              </w:numPr>
              <w:rPr>
                <w:rFonts w:ascii="Arial" w:hAnsi="Arial" w:cs="Arial"/>
                <w:sz w:val="16"/>
                <w:szCs w:val="16"/>
              </w:rPr>
            </w:pPr>
            <w:r w:rsidRPr="00057B20">
              <w:rPr>
                <w:rFonts w:ascii="Arial" w:hAnsi="Arial" w:cs="Arial"/>
                <w:sz w:val="16"/>
                <w:szCs w:val="16"/>
              </w:rPr>
              <w:t xml:space="preserve">1-meting </w:t>
            </w:r>
          </w:p>
        </w:tc>
        <w:tc>
          <w:tcPr>
            <w:tcW w:w="709" w:type="dxa"/>
            <w:shd w:val="clear" w:color="auto" w:fill="D0CECE" w:themeFill="background2" w:themeFillShade="E6"/>
          </w:tcPr>
          <w:p w14:paraId="48A354F3" w14:textId="270E8FCB" w:rsidR="00D02867" w:rsidRPr="00057B20" w:rsidRDefault="00D02867" w:rsidP="00D354F6">
            <w:pPr>
              <w:rPr>
                <w:rFonts w:ascii="Arial" w:hAnsi="Arial" w:cs="Arial"/>
                <w:sz w:val="16"/>
                <w:szCs w:val="16"/>
              </w:rPr>
            </w:pPr>
          </w:p>
        </w:tc>
        <w:tc>
          <w:tcPr>
            <w:tcW w:w="1134" w:type="dxa"/>
            <w:shd w:val="clear" w:color="auto" w:fill="D0CECE" w:themeFill="background2" w:themeFillShade="E6"/>
          </w:tcPr>
          <w:p w14:paraId="3CFEC33F" w14:textId="41AC158C" w:rsidR="00D02867" w:rsidRPr="00B15214" w:rsidRDefault="004376AF">
            <w:pPr>
              <w:rPr>
                <w:rFonts w:ascii="Arial" w:hAnsi="Arial" w:cs="Arial"/>
                <w:sz w:val="16"/>
                <w:szCs w:val="16"/>
              </w:rPr>
            </w:pPr>
            <w:r w:rsidRPr="00B15214">
              <w:rPr>
                <w:rFonts w:ascii="Arial" w:hAnsi="Arial" w:cs="Arial"/>
                <w:sz w:val="16"/>
                <w:szCs w:val="16"/>
              </w:rPr>
              <w:t>Afgerond</w:t>
            </w:r>
          </w:p>
        </w:tc>
        <w:tc>
          <w:tcPr>
            <w:tcW w:w="5782" w:type="dxa"/>
            <w:shd w:val="clear" w:color="auto" w:fill="D0CECE" w:themeFill="background2" w:themeFillShade="E6"/>
          </w:tcPr>
          <w:p w14:paraId="67F035ED" w14:textId="1F363D15" w:rsidR="001E0280" w:rsidRPr="00057B20" w:rsidRDefault="001E0280">
            <w:pPr>
              <w:rPr>
                <w:rFonts w:ascii="Arial" w:hAnsi="Arial" w:cs="Arial"/>
                <w:sz w:val="16"/>
                <w:szCs w:val="16"/>
              </w:rPr>
            </w:pPr>
            <w:r w:rsidRPr="00057B20">
              <w:rPr>
                <w:rFonts w:ascii="Arial" w:hAnsi="Arial" w:cs="Arial"/>
                <w:sz w:val="16"/>
                <w:szCs w:val="16"/>
              </w:rPr>
              <w:t>Wijziging FEC per 1</w:t>
            </w:r>
            <w:r w:rsidR="00F22B19" w:rsidRPr="00057B20">
              <w:rPr>
                <w:rFonts w:ascii="Arial" w:hAnsi="Arial" w:cs="Arial"/>
                <w:sz w:val="16"/>
                <w:szCs w:val="16"/>
              </w:rPr>
              <w:t>-4</w:t>
            </w:r>
            <w:r w:rsidR="009A5A0F" w:rsidRPr="00057B20">
              <w:rPr>
                <w:rFonts w:ascii="Arial" w:hAnsi="Arial" w:cs="Arial"/>
                <w:sz w:val="16"/>
                <w:szCs w:val="16"/>
              </w:rPr>
              <w:t>-‘</w:t>
            </w:r>
            <w:r w:rsidRPr="00057B20">
              <w:rPr>
                <w:rFonts w:ascii="Arial" w:hAnsi="Arial" w:cs="Arial"/>
                <w:sz w:val="16"/>
                <w:szCs w:val="16"/>
              </w:rPr>
              <w:t>23 huisvesting gerealiseerd.</w:t>
            </w:r>
          </w:p>
          <w:p w14:paraId="24D6A34F" w14:textId="563E81DC" w:rsidR="001E0280" w:rsidRPr="00057B20" w:rsidRDefault="001E0280">
            <w:pPr>
              <w:rPr>
                <w:rFonts w:ascii="Arial" w:hAnsi="Arial" w:cs="Arial"/>
                <w:sz w:val="16"/>
                <w:szCs w:val="16"/>
              </w:rPr>
            </w:pPr>
            <w:r w:rsidRPr="00057B20">
              <w:rPr>
                <w:rFonts w:ascii="Arial" w:hAnsi="Arial" w:cs="Arial"/>
                <w:sz w:val="16"/>
                <w:szCs w:val="16"/>
              </w:rPr>
              <w:t xml:space="preserve">Landingspagina’s op de website verbeterd. </w:t>
            </w:r>
          </w:p>
          <w:p w14:paraId="63E0181B" w14:textId="77777777" w:rsidR="001E0280" w:rsidRPr="00057B20" w:rsidRDefault="001E0280">
            <w:pPr>
              <w:rPr>
                <w:rFonts w:ascii="Arial" w:hAnsi="Arial" w:cs="Arial"/>
                <w:sz w:val="16"/>
                <w:szCs w:val="16"/>
              </w:rPr>
            </w:pPr>
          </w:p>
          <w:p w14:paraId="434DD55A" w14:textId="77777777" w:rsidR="00D02867" w:rsidRPr="00057B20" w:rsidRDefault="001E0280">
            <w:pPr>
              <w:rPr>
                <w:rFonts w:ascii="Arial" w:hAnsi="Arial" w:cs="Arial"/>
                <w:sz w:val="16"/>
                <w:szCs w:val="16"/>
              </w:rPr>
            </w:pPr>
            <w:r w:rsidRPr="00057B20">
              <w:rPr>
                <w:rFonts w:ascii="Arial" w:hAnsi="Arial" w:cs="Arial"/>
                <w:sz w:val="16"/>
                <w:szCs w:val="16"/>
              </w:rPr>
              <w:t xml:space="preserve">Actualisatie van de pagina’s op de website richting leden verbeterd. </w:t>
            </w:r>
          </w:p>
          <w:p w14:paraId="14B7413F" w14:textId="77777777" w:rsidR="00087419" w:rsidRPr="00057B20" w:rsidRDefault="00087419">
            <w:pPr>
              <w:rPr>
                <w:rFonts w:ascii="Arial" w:hAnsi="Arial" w:cs="Arial"/>
                <w:sz w:val="16"/>
                <w:szCs w:val="16"/>
              </w:rPr>
            </w:pPr>
          </w:p>
          <w:p w14:paraId="2E219CF9" w14:textId="77777777" w:rsidR="00087419" w:rsidRPr="00057B20" w:rsidRDefault="00087419" w:rsidP="00087419">
            <w:pPr>
              <w:rPr>
                <w:rFonts w:ascii="Arial" w:hAnsi="Arial" w:cs="Arial"/>
                <w:sz w:val="16"/>
                <w:szCs w:val="16"/>
              </w:rPr>
            </w:pPr>
            <w:r w:rsidRPr="00057B20">
              <w:rPr>
                <w:rFonts w:ascii="Arial" w:hAnsi="Arial" w:cs="Arial"/>
                <w:sz w:val="16"/>
                <w:szCs w:val="16"/>
              </w:rPr>
              <w:t>Verkorte versie FEC beschikbaar gesteld via ledennet die gebruikt kan worden bij onboarding en in p-dossier worden gedocumenteerd.</w:t>
            </w:r>
          </w:p>
          <w:p w14:paraId="5A1A3EEB" w14:textId="77777777" w:rsidR="00087419" w:rsidRPr="00057B20" w:rsidRDefault="00087419" w:rsidP="00087419">
            <w:pPr>
              <w:rPr>
                <w:rFonts w:ascii="Arial" w:hAnsi="Arial" w:cs="Arial"/>
                <w:sz w:val="16"/>
                <w:szCs w:val="16"/>
              </w:rPr>
            </w:pPr>
          </w:p>
          <w:p w14:paraId="24C9E596" w14:textId="77777777" w:rsidR="00087419" w:rsidRPr="00057B20" w:rsidRDefault="00087419" w:rsidP="00087419">
            <w:pPr>
              <w:rPr>
                <w:rFonts w:ascii="Arial" w:hAnsi="Arial" w:cs="Arial"/>
                <w:sz w:val="16"/>
                <w:szCs w:val="16"/>
              </w:rPr>
            </w:pPr>
            <w:r w:rsidRPr="00057B20">
              <w:rPr>
                <w:rFonts w:ascii="Arial" w:hAnsi="Arial" w:cs="Arial"/>
                <w:sz w:val="16"/>
                <w:szCs w:val="16"/>
              </w:rPr>
              <w:t xml:space="preserve">FEC wordt in veel updates en berichten herhaaldelijk genoemd. </w:t>
            </w:r>
          </w:p>
          <w:p w14:paraId="12C982F4" w14:textId="77777777" w:rsidR="00E93E10" w:rsidRDefault="00087419" w:rsidP="00087419">
            <w:pPr>
              <w:rPr>
                <w:rFonts w:ascii="Arial" w:hAnsi="Arial" w:cs="Arial"/>
                <w:sz w:val="16"/>
                <w:szCs w:val="16"/>
              </w:rPr>
            </w:pPr>
            <w:r w:rsidRPr="00057B20">
              <w:rPr>
                <w:rFonts w:ascii="Arial" w:hAnsi="Arial" w:cs="Arial"/>
                <w:sz w:val="16"/>
                <w:szCs w:val="16"/>
              </w:rPr>
              <w:t xml:space="preserve">Ook in presentaties naar derden </w:t>
            </w:r>
            <w:r w:rsidR="009B7F62" w:rsidRPr="00057B20">
              <w:rPr>
                <w:rFonts w:ascii="Arial" w:hAnsi="Arial" w:cs="Arial"/>
                <w:sz w:val="16"/>
                <w:szCs w:val="16"/>
              </w:rPr>
              <w:t>proactief</w:t>
            </w:r>
            <w:r w:rsidRPr="00057B20">
              <w:rPr>
                <w:rFonts w:ascii="Arial" w:hAnsi="Arial" w:cs="Arial"/>
                <w:sz w:val="16"/>
                <w:szCs w:val="16"/>
              </w:rPr>
              <w:t xml:space="preserve"> uitgedragen. Komen veel positieve nieuwsgierige reacties op. </w:t>
            </w:r>
          </w:p>
          <w:p w14:paraId="2CC6111A" w14:textId="77777777" w:rsidR="00860EAA" w:rsidRDefault="00860EAA" w:rsidP="00087419">
            <w:pPr>
              <w:rPr>
                <w:rFonts w:ascii="Arial" w:hAnsi="Arial" w:cs="Arial"/>
                <w:sz w:val="16"/>
                <w:szCs w:val="16"/>
              </w:rPr>
            </w:pPr>
          </w:p>
          <w:p w14:paraId="26CB6D63" w14:textId="60FCC349" w:rsidR="00087419" w:rsidRPr="00057B20" w:rsidRDefault="00860EAA" w:rsidP="00087419">
            <w:pPr>
              <w:rPr>
                <w:rFonts w:ascii="Arial" w:hAnsi="Arial" w:cs="Arial"/>
                <w:sz w:val="16"/>
                <w:szCs w:val="16"/>
              </w:rPr>
            </w:pPr>
            <w:r>
              <w:rPr>
                <w:rFonts w:ascii="Arial" w:hAnsi="Arial" w:cs="Arial"/>
                <w:sz w:val="16"/>
                <w:szCs w:val="16"/>
              </w:rPr>
              <w:t>De FEC zal per 1 januari 2025 onderdeel uitmaken van de</w:t>
            </w:r>
            <w:r w:rsidR="0013362F">
              <w:rPr>
                <w:rFonts w:ascii="Arial" w:hAnsi="Arial" w:cs="Arial"/>
                <w:sz w:val="16"/>
                <w:szCs w:val="16"/>
              </w:rPr>
              <w:t xml:space="preserve"> </w:t>
            </w:r>
            <w:r>
              <w:rPr>
                <w:rFonts w:ascii="Arial" w:hAnsi="Arial" w:cs="Arial"/>
                <w:sz w:val="16"/>
                <w:szCs w:val="16"/>
              </w:rPr>
              <w:t>ABU-audit.</w:t>
            </w:r>
            <w:r w:rsidR="00087419" w:rsidRPr="00057B20">
              <w:rPr>
                <w:rFonts w:ascii="Arial" w:hAnsi="Arial" w:cs="Arial"/>
                <w:sz w:val="16"/>
                <w:szCs w:val="16"/>
              </w:rPr>
              <w:t xml:space="preserve"> </w:t>
            </w:r>
          </w:p>
        </w:tc>
      </w:tr>
      <w:tr w:rsidR="00CF2129" w:rsidRPr="00FB7EB5" w14:paraId="08DE3FBF" w14:textId="330BC6DF" w:rsidTr="003C0BAF">
        <w:tc>
          <w:tcPr>
            <w:tcW w:w="426" w:type="dxa"/>
          </w:tcPr>
          <w:p w14:paraId="5CD3FD27" w14:textId="0623DDFD" w:rsidR="00D02867" w:rsidRPr="00057B20" w:rsidRDefault="00D02867">
            <w:pPr>
              <w:rPr>
                <w:sz w:val="16"/>
                <w:szCs w:val="16"/>
              </w:rPr>
            </w:pPr>
            <w:r w:rsidRPr="00057B20">
              <w:rPr>
                <w:sz w:val="16"/>
                <w:szCs w:val="16"/>
              </w:rPr>
              <w:t>2</w:t>
            </w:r>
            <w:r w:rsidR="00F05C8C">
              <w:rPr>
                <w:sz w:val="16"/>
                <w:szCs w:val="16"/>
              </w:rPr>
              <w:t>.</w:t>
            </w:r>
          </w:p>
        </w:tc>
        <w:tc>
          <w:tcPr>
            <w:tcW w:w="1701" w:type="dxa"/>
            <w:gridSpan w:val="2"/>
            <w:vMerge/>
          </w:tcPr>
          <w:p w14:paraId="15D83702" w14:textId="69FE5371" w:rsidR="00D02867" w:rsidRPr="00057B20" w:rsidRDefault="00D02867">
            <w:pPr>
              <w:rPr>
                <w:rFonts w:ascii="Arial" w:hAnsi="Arial" w:cs="Arial"/>
                <w:sz w:val="16"/>
                <w:szCs w:val="16"/>
              </w:rPr>
            </w:pPr>
          </w:p>
        </w:tc>
        <w:tc>
          <w:tcPr>
            <w:tcW w:w="1134" w:type="dxa"/>
            <w:vMerge/>
          </w:tcPr>
          <w:p w14:paraId="22C31235" w14:textId="77777777" w:rsidR="00D02867" w:rsidRPr="00057B20" w:rsidRDefault="00D02867">
            <w:pPr>
              <w:rPr>
                <w:rFonts w:ascii="Arial" w:hAnsi="Arial" w:cs="Arial"/>
                <w:sz w:val="16"/>
                <w:szCs w:val="16"/>
              </w:rPr>
            </w:pPr>
          </w:p>
        </w:tc>
        <w:tc>
          <w:tcPr>
            <w:tcW w:w="992" w:type="dxa"/>
            <w:shd w:val="clear" w:color="auto" w:fill="D0CECE" w:themeFill="background2" w:themeFillShade="E6"/>
          </w:tcPr>
          <w:p w14:paraId="309E43DC" w14:textId="24B608B3" w:rsidR="00D02867" w:rsidRPr="00057B20" w:rsidRDefault="00D02867">
            <w:pPr>
              <w:rPr>
                <w:rFonts w:ascii="Arial" w:hAnsi="Arial" w:cs="Arial"/>
                <w:sz w:val="16"/>
                <w:szCs w:val="16"/>
              </w:rPr>
            </w:pPr>
            <w:r w:rsidRPr="00057B20">
              <w:rPr>
                <w:rFonts w:ascii="Arial" w:hAnsi="Arial" w:cs="Arial"/>
                <w:sz w:val="16"/>
                <w:szCs w:val="16"/>
              </w:rPr>
              <w:t xml:space="preserve">Geautomatiseerd systeem ter </w:t>
            </w:r>
            <w:r w:rsidRPr="00057B20">
              <w:rPr>
                <w:rFonts w:ascii="Arial" w:hAnsi="Arial" w:cs="Arial"/>
                <w:sz w:val="16"/>
                <w:szCs w:val="16"/>
              </w:rPr>
              <w:lastRenderedPageBreak/>
              <w:t>ondersteuning</w:t>
            </w:r>
          </w:p>
        </w:tc>
        <w:tc>
          <w:tcPr>
            <w:tcW w:w="2126" w:type="dxa"/>
            <w:shd w:val="clear" w:color="auto" w:fill="D0CECE" w:themeFill="background2" w:themeFillShade="E6"/>
          </w:tcPr>
          <w:p w14:paraId="429E2923" w14:textId="118E4F06" w:rsidR="00D02867" w:rsidRPr="00057B20" w:rsidRDefault="00D02867" w:rsidP="00FE08CA">
            <w:pPr>
              <w:rPr>
                <w:rFonts w:ascii="Arial" w:hAnsi="Arial" w:cs="Arial"/>
                <w:sz w:val="16"/>
                <w:szCs w:val="16"/>
              </w:rPr>
            </w:pPr>
            <w:r w:rsidRPr="00057B20">
              <w:rPr>
                <w:rFonts w:ascii="Arial" w:hAnsi="Arial" w:cs="Arial"/>
                <w:sz w:val="16"/>
                <w:szCs w:val="16"/>
              </w:rPr>
              <w:lastRenderedPageBreak/>
              <w:t>Handlingproces klachten professionaliseren met systeem</w:t>
            </w:r>
          </w:p>
        </w:tc>
        <w:tc>
          <w:tcPr>
            <w:tcW w:w="709" w:type="dxa"/>
            <w:shd w:val="clear" w:color="auto" w:fill="D0CECE" w:themeFill="background2" w:themeFillShade="E6"/>
          </w:tcPr>
          <w:p w14:paraId="489CF1DD" w14:textId="18DED279" w:rsidR="00D02867" w:rsidRPr="00057B20" w:rsidRDefault="00D02867" w:rsidP="00FE08CA">
            <w:pPr>
              <w:rPr>
                <w:rFonts w:ascii="Arial" w:hAnsi="Arial" w:cs="Arial"/>
                <w:sz w:val="16"/>
                <w:szCs w:val="16"/>
              </w:rPr>
            </w:pPr>
          </w:p>
        </w:tc>
        <w:tc>
          <w:tcPr>
            <w:tcW w:w="1134" w:type="dxa"/>
            <w:shd w:val="clear" w:color="auto" w:fill="D0CECE" w:themeFill="background2" w:themeFillShade="E6"/>
          </w:tcPr>
          <w:p w14:paraId="4F143FCA" w14:textId="77777777" w:rsidR="00D02867" w:rsidRPr="00B15214" w:rsidRDefault="004376AF">
            <w:pPr>
              <w:rPr>
                <w:rFonts w:ascii="Arial" w:hAnsi="Arial" w:cs="Arial"/>
                <w:sz w:val="16"/>
                <w:szCs w:val="16"/>
              </w:rPr>
            </w:pPr>
            <w:r w:rsidRPr="00B15214">
              <w:rPr>
                <w:rFonts w:ascii="Arial" w:hAnsi="Arial" w:cs="Arial"/>
                <w:sz w:val="16"/>
                <w:szCs w:val="16"/>
              </w:rPr>
              <w:t>Afgerond</w:t>
            </w:r>
          </w:p>
          <w:p w14:paraId="6D293AB3" w14:textId="77777777" w:rsidR="00C001EB" w:rsidRPr="00B15214" w:rsidRDefault="00C001EB">
            <w:pPr>
              <w:rPr>
                <w:rFonts w:ascii="Arial" w:hAnsi="Arial" w:cs="Arial"/>
                <w:sz w:val="16"/>
                <w:szCs w:val="16"/>
              </w:rPr>
            </w:pPr>
          </w:p>
          <w:p w14:paraId="0722409B" w14:textId="77777777" w:rsidR="00C001EB" w:rsidRPr="00B15214" w:rsidRDefault="00C001EB">
            <w:pPr>
              <w:rPr>
                <w:rFonts w:ascii="Arial" w:hAnsi="Arial" w:cs="Arial"/>
                <w:sz w:val="16"/>
                <w:szCs w:val="16"/>
              </w:rPr>
            </w:pPr>
          </w:p>
          <w:p w14:paraId="717E7330" w14:textId="77777777" w:rsidR="00C001EB" w:rsidRPr="00B15214" w:rsidRDefault="00C001EB">
            <w:pPr>
              <w:rPr>
                <w:rFonts w:ascii="Arial" w:hAnsi="Arial" w:cs="Arial"/>
                <w:sz w:val="16"/>
                <w:szCs w:val="16"/>
              </w:rPr>
            </w:pPr>
          </w:p>
          <w:p w14:paraId="47F7966F" w14:textId="79DE295E" w:rsidR="00C001EB" w:rsidRPr="00B15214" w:rsidRDefault="00D613F2">
            <w:pPr>
              <w:rPr>
                <w:rFonts w:ascii="Arial" w:hAnsi="Arial" w:cs="Arial"/>
                <w:sz w:val="16"/>
                <w:szCs w:val="16"/>
              </w:rPr>
            </w:pPr>
            <w:r w:rsidRPr="00B15214">
              <w:rPr>
                <w:rFonts w:ascii="Arial" w:hAnsi="Arial" w:cs="Arial"/>
                <w:sz w:val="16"/>
                <w:szCs w:val="16"/>
              </w:rPr>
              <w:t>Afgerond</w:t>
            </w:r>
          </w:p>
        </w:tc>
        <w:tc>
          <w:tcPr>
            <w:tcW w:w="5782" w:type="dxa"/>
            <w:shd w:val="clear" w:color="auto" w:fill="D0CECE" w:themeFill="background2" w:themeFillShade="E6"/>
          </w:tcPr>
          <w:p w14:paraId="60637664" w14:textId="3F6E1B50" w:rsidR="00D02867" w:rsidRPr="00057B20" w:rsidRDefault="004D4344">
            <w:pPr>
              <w:rPr>
                <w:rFonts w:ascii="Arial" w:hAnsi="Arial" w:cs="Arial"/>
                <w:sz w:val="16"/>
                <w:szCs w:val="16"/>
              </w:rPr>
            </w:pPr>
            <w:r w:rsidRPr="00057B20">
              <w:rPr>
                <w:rFonts w:ascii="Arial" w:hAnsi="Arial" w:cs="Arial"/>
                <w:sz w:val="16"/>
                <w:szCs w:val="16"/>
              </w:rPr>
              <w:t>Geïnvesteerd</w:t>
            </w:r>
            <w:r w:rsidR="006C7D60" w:rsidRPr="00057B20">
              <w:rPr>
                <w:rFonts w:ascii="Arial" w:hAnsi="Arial" w:cs="Arial"/>
                <w:sz w:val="16"/>
                <w:szCs w:val="16"/>
              </w:rPr>
              <w:t xml:space="preserve"> met extra menskracht 12 uur per week voor afwikkeling van klachten.</w:t>
            </w:r>
            <w:r w:rsidR="0013362F">
              <w:rPr>
                <w:rFonts w:ascii="Arial" w:hAnsi="Arial" w:cs="Arial"/>
                <w:sz w:val="16"/>
                <w:szCs w:val="16"/>
              </w:rPr>
              <w:t xml:space="preserve"> </w:t>
            </w:r>
            <w:r w:rsidR="00F2307E" w:rsidRPr="00057B20">
              <w:rPr>
                <w:rFonts w:ascii="Arial" w:hAnsi="Arial" w:cs="Arial"/>
                <w:sz w:val="16"/>
                <w:szCs w:val="16"/>
              </w:rPr>
              <w:t xml:space="preserve">Start samenvoeging </w:t>
            </w:r>
            <w:r w:rsidR="00D349A5" w:rsidRPr="00057B20">
              <w:rPr>
                <w:rFonts w:ascii="Arial" w:hAnsi="Arial" w:cs="Arial"/>
                <w:sz w:val="16"/>
                <w:szCs w:val="16"/>
              </w:rPr>
              <w:t>met brede</w:t>
            </w:r>
            <w:r w:rsidR="009A5A0F" w:rsidRPr="00057B20">
              <w:rPr>
                <w:rFonts w:ascii="Arial" w:hAnsi="Arial" w:cs="Arial"/>
                <w:sz w:val="16"/>
                <w:szCs w:val="16"/>
              </w:rPr>
              <w:t xml:space="preserve"> ABU-</w:t>
            </w:r>
            <w:r w:rsidR="00F2307E" w:rsidRPr="00057B20">
              <w:rPr>
                <w:rFonts w:ascii="Arial" w:hAnsi="Arial" w:cs="Arial"/>
                <w:sz w:val="16"/>
                <w:szCs w:val="16"/>
              </w:rPr>
              <w:t>gedragscode.</w:t>
            </w:r>
          </w:p>
          <w:p w14:paraId="48D29AA5" w14:textId="77777777" w:rsidR="008A6E19" w:rsidRPr="00057B20" w:rsidRDefault="008A6E19">
            <w:pPr>
              <w:rPr>
                <w:rFonts w:ascii="Arial" w:hAnsi="Arial" w:cs="Arial"/>
                <w:sz w:val="16"/>
                <w:szCs w:val="16"/>
              </w:rPr>
            </w:pPr>
          </w:p>
          <w:p w14:paraId="65D92BCE" w14:textId="3C56A0BD" w:rsidR="001E0280" w:rsidRPr="00057B20" w:rsidRDefault="001E0280">
            <w:pPr>
              <w:rPr>
                <w:rFonts w:ascii="Arial" w:hAnsi="Arial" w:cs="Arial"/>
                <w:sz w:val="16"/>
                <w:szCs w:val="16"/>
              </w:rPr>
            </w:pPr>
            <w:r w:rsidRPr="00057B20">
              <w:rPr>
                <w:rFonts w:ascii="Arial" w:hAnsi="Arial" w:cs="Arial"/>
                <w:sz w:val="16"/>
                <w:szCs w:val="16"/>
              </w:rPr>
              <w:t>Geautomatiseerde verwerking</w:t>
            </w:r>
            <w:r w:rsidR="009A5A0F" w:rsidRPr="00057B20">
              <w:rPr>
                <w:rFonts w:ascii="Arial" w:hAnsi="Arial" w:cs="Arial"/>
                <w:sz w:val="16"/>
                <w:szCs w:val="16"/>
              </w:rPr>
              <w:t xml:space="preserve"> klachten wordt ontwikkeld in Q</w:t>
            </w:r>
            <w:r w:rsidR="003B5AA5" w:rsidRPr="00057B20">
              <w:rPr>
                <w:rFonts w:ascii="Arial" w:hAnsi="Arial" w:cs="Arial"/>
                <w:sz w:val="16"/>
                <w:szCs w:val="16"/>
              </w:rPr>
              <w:t>2/3</w:t>
            </w:r>
            <w:r w:rsidRPr="00057B20">
              <w:rPr>
                <w:rFonts w:ascii="Arial" w:hAnsi="Arial" w:cs="Arial"/>
                <w:sz w:val="16"/>
                <w:szCs w:val="16"/>
              </w:rPr>
              <w:t>.</w:t>
            </w:r>
          </w:p>
        </w:tc>
      </w:tr>
      <w:tr w:rsidR="00CF2129" w:rsidRPr="00FB7EB5" w14:paraId="23E2C1EE" w14:textId="6ECE16CC" w:rsidTr="00E41D6A">
        <w:tc>
          <w:tcPr>
            <w:tcW w:w="426" w:type="dxa"/>
          </w:tcPr>
          <w:p w14:paraId="5E227189" w14:textId="2907D920" w:rsidR="00D02867" w:rsidRPr="00057B20" w:rsidRDefault="00D02867">
            <w:pPr>
              <w:rPr>
                <w:sz w:val="16"/>
                <w:szCs w:val="16"/>
              </w:rPr>
            </w:pPr>
            <w:r w:rsidRPr="00057B20">
              <w:rPr>
                <w:sz w:val="16"/>
                <w:szCs w:val="16"/>
              </w:rPr>
              <w:t>3</w:t>
            </w:r>
            <w:r w:rsidR="00F05C8C">
              <w:rPr>
                <w:sz w:val="16"/>
                <w:szCs w:val="16"/>
              </w:rPr>
              <w:t>.</w:t>
            </w:r>
          </w:p>
        </w:tc>
        <w:tc>
          <w:tcPr>
            <w:tcW w:w="1701" w:type="dxa"/>
            <w:gridSpan w:val="2"/>
            <w:vMerge/>
          </w:tcPr>
          <w:p w14:paraId="51403411" w14:textId="4BA3989C" w:rsidR="00D02867" w:rsidRPr="00057B20" w:rsidRDefault="00D02867">
            <w:pPr>
              <w:rPr>
                <w:rFonts w:ascii="Arial" w:hAnsi="Arial" w:cs="Arial"/>
                <w:sz w:val="16"/>
                <w:szCs w:val="16"/>
              </w:rPr>
            </w:pPr>
          </w:p>
        </w:tc>
        <w:tc>
          <w:tcPr>
            <w:tcW w:w="1134" w:type="dxa"/>
            <w:vMerge/>
          </w:tcPr>
          <w:p w14:paraId="271A4271" w14:textId="77777777" w:rsidR="00D02867" w:rsidRPr="00057B20" w:rsidRDefault="00D02867">
            <w:pPr>
              <w:rPr>
                <w:rFonts w:ascii="Arial" w:hAnsi="Arial" w:cs="Arial"/>
                <w:sz w:val="16"/>
                <w:szCs w:val="16"/>
              </w:rPr>
            </w:pPr>
          </w:p>
        </w:tc>
        <w:tc>
          <w:tcPr>
            <w:tcW w:w="992" w:type="dxa"/>
          </w:tcPr>
          <w:p w14:paraId="35739E2D" w14:textId="008143BD" w:rsidR="00D02867" w:rsidRPr="00057B20" w:rsidRDefault="00D02867">
            <w:pPr>
              <w:rPr>
                <w:rFonts w:ascii="Arial" w:hAnsi="Arial" w:cs="Arial"/>
                <w:sz w:val="16"/>
                <w:szCs w:val="16"/>
              </w:rPr>
            </w:pPr>
            <w:r w:rsidRPr="00057B20">
              <w:rPr>
                <w:rFonts w:ascii="Arial" w:hAnsi="Arial" w:cs="Arial"/>
                <w:sz w:val="16"/>
                <w:szCs w:val="16"/>
              </w:rPr>
              <w:t>FEC</w:t>
            </w:r>
          </w:p>
        </w:tc>
        <w:tc>
          <w:tcPr>
            <w:tcW w:w="2126" w:type="dxa"/>
          </w:tcPr>
          <w:p w14:paraId="2F87F5DF" w14:textId="3F6166F3" w:rsidR="00D02867" w:rsidRPr="00057B20" w:rsidRDefault="00D02867" w:rsidP="00FE08CA">
            <w:pPr>
              <w:rPr>
                <w:rFonts w:ascii="Arial" w:hAnsi="Arial" w:cs="Arial"/>
                <w:sz w:val="16"/>
                <w:szCs w:val="16"/>
              </w:rPr>
            </w:pPr>
            <w:r w:rsidRPr="00057B20">
              <w:rPr>
                <w:rFonts w:ascii="Arial" w:hAnsi="Arial" w:cs="Arial"/>
                <w:spacing w:val="5"/>
                <w:sz w:val="16"/>
                <w:szCs w:val="16"/>
              </w:rPr>
              <w:t>Nabellen in die gevallen waar na een eerste contact er geen reactie meer komt</w:t>
            </w:r>
            <w:r w:rsidR="006C6B86" w:rsidRPr="00057B20">
              <w:rPr>
                <w:rFonts w:ascii="Arial" w:hAnsi="Arial" w:cs="Arial"/>
                <w:spacing w:val="5"/>
                <w:sz w:val="16"/>
                <w:szCs w:val="16"/>
              </w:rPr>
              <w:t>.</w:t>
            </w:r>
          </w:p>
        </w:tc>
        <w:tc>
          <w:tcPr>
            <w:tcW w:w="709" w:type="dxa"/>
          </w:tcPr>
          <w:p w14:paraId="0DF03778" w14:textId="629C594B" w:rsidR="00D02867" w:rsidRPr="00057B20" w:rsidRDefault="00D02867">
            <w:pPr>
              <w:rPr>
                <w:rFonts w:ascii="Arial" w:hAnsi="Arial" w:cs="Arial"/>
                <w:sz w:val="16"/>
                <w:szCs w:val="16"/>
              </w:rPr>
            </w:pPr>
            <w:r w:rsidRPr="00057B20">
              <w:rPr>
                <w:rFonts w:ascii="Arial" w:hAnsi="Arial" w:cs="Arial"/>
                <w:sz w:val="16"/>
                <w:szCs w:val="16"/>
              </w:rPr>
              <w:t xml:space="preserve">Start 1-23 </w:t>
            </w:r>
          </w:p>
        </w:tc>
        <w:tc>
          <w:tcPr>
            <w:tcW w:w="1134" w:type="dxa"/>
            <w:shd w:val="clear" w:color="auto" w:fill="C5E0B3" w:themeFill="accent6" w:themeFillTint="66"/>
          </w:tcPr>
          <w:p w14:paraId="538CA6B2" w14:textId="290801D4" w:rsidR="00D02867" w:rsidRPr="00CF601C" w:rsidRDefault="00E41D6A">
            <w:pPr>
              <w:rPr>
                <w:rFonts w:ascii="Arial" w:hAnsi="Arial" w:cs="Arial"/>
                <w:sz w:val="16"/>
                <w:szCs w:val="16"/>
              </w:rPr>
            </w:pPr>
            <w:r w:rsidRPr="00CF601C">
              <w:rPr>
                <w:rFonts w:ascii="Arial" w:hAnsi="Arial" w:cs="Arial"/>
                <w:sz w:val="16"/>
                <w:szCs w:val="16"/>
              </w:rPr>
              <w:t>Lopend</w:t>
            </w:r>
          </w:p>
        </w:tc>
        <w:tc>
          <w:tcPr>
            <w:tcW w:w="5782" w:type="dxa"/>
          </w:tcPr>
          <w:p w14:paraId="734D73FC" w14:textId="43F49C07" w:rsidR="00D02867" w:rsidRPr="00057B20" w:rsidRDefault="00087419">
            <w:pPr>
              <w:rPr>
                <w:rFonts w:ascii="Arial" w:hAnsi="Arial" w:cs="Arial"/>
                <w:sz w:val="16"/>
                <w:szCs w:val="16"/>
              </w:rPr>
            </w:pPr>
            <w:r w:rsidRPr="00057B20">
              <w:rPr>
                <w:rFonts w:ascii="Arial" w:hAnsi="Arial" w:cs="Arial"/>
                <w:sz w:val="16"/>
                <w:szCs w:val="16"/>
              </w:rPr>
              <w:t xml:space="preserve">Besloten is om per email contact op te nemen. Veelal telefonisch vanwege </w:t>
            </w:r>
            <w:r w:rsidR="009B7F62" w:rsidRPr="00057B20">
              <w:rPr>
                <w:rFonts w:ascii="Arial" w:hAnsi="Arial" w:cs="Arial"/>
                <w:sz w:val="16"/>
                <w:szCs w:val="16"/>
              </w:rPr>
              <w:t>taalbarrière</w:t>
            </w:r>
            <w:r w:rsidRPr="00057B20">
              <w:rPr>
                <w:rFonts w:ascii="Arial" w:hAnsi="Arial" w:cs="Arial"/>
                <w:sz w:val="16"/>
                <w:szCs w:val="16"/>
              </w:rPr>
              <w:t xml:space="preserve"> lastig en moeilijk. Wordt door nagenoeg alle internationale medewerkers niet gereageerd op onze acties. Tijdens het reflectieoverleg gesproken hoe dit te verbeteren. </w:t>
            </w:r>
          </w:p>
        </w:tc>
      </w:tr>
      <w:tr w:rsidR="00CF2129" w:rsidRPr="00FB7EB5" w14:paraId="1B6D7CF2" w14:textId="70FA6A5A" w:rsidTr="00E41D6A">
        <w:tc>
          <w:tcPr>
            <w:tcW w:w="426" w:type="dxa"/>
          </w:tcPr>
          <w:p w14:paraId="1294CC27" w14:textId="2D216C87" w:rsidR="00D02867" w:rsidRPr="00057B20" w:rsidRDefault="00D02867">
            <w:pPr>
              <w:rPr>
                <w:sz w:val="16"/>
                <w:szCs w:val="16"/>
              </w:rPr>
            </w:pPr>
            <w:r w:rsidRPr="00057B20">
              <w:rPr>
                <w:sz w:val="16"/>
                <w:szCs w:val="16"/>
              </w:rPr>
              <w:t>4</w:t>
            </w:r>
            <w:r w:rsidR="00F05C8C">
              <w:rPr>
                <w:sz w:val="16"/>
                <w:szCs w:val="16"/>
              </w:rPr>
              <w:t>.</w:t>
            </w:r>
          </w:p>
        </w:tc>
        <w:tc>
          <w:tcPr>
            <w:tcW w:w="1701" w:type="dxa"/>
            <w:gridSpan w:val="2"/>
            <w:vMerge/>
          </w:tcPr>
          <w:p w14:paraId="4D3684D4" w14:textId="6A6A7EF1" w:rsidR="00D02867" w:rsidRPr="00057B20" w:rsidRDefault="00D02867">
            <w:pPr>
              <w:rPr>
                <w:rFonts w:ascii="Arial" w:hAnsi="Arial" w:cs="Arial"/>
                <w:sz w:val="16"/>
                <w:szCs w:val="16"/>
              </w:rPr>
            </w:pPr>
          </w:p>
        </w:tc>
        <w:tc>
          <w:tcPr>
            <w:tcW w:w="1134" w:type="dxa"/>
            <w:vMerge/>
          </w:tcPr>
          <w:p w14:paraId="3F9289CA" w14:textId="77777777" w:rsidR="00D02867" w:rsidRPr="00057B20" w:rsidRDefault="00D02867">
            <w:pPr>
              <w:rPr>
                <w:rFonts w:ascii="Arial" w:hAnsi="Arial" w:cs="Arial"/>
                <w:sz w:val="16"/>
                <w:szCs w:val="16"/>
              </w:rPr>
            </w:pPr>
          </w:p>
        </w:tc>
        <w:tc>
          <w:tcPr>
            <w:tcW w:w="992" w:type="dxa"/>
          </w:tcPr>
          <w:p w14:paraId="73BCDCE0" w14:textId="7DBD9942" w:rsidR="00D02867" w:rsidRPr="00057B20" w:rsidRDefault="00D02867">
            <w:pPr>
              <w:rPr>
                <w:rFonts w:ascii="Arial" w:hAnsi="Arial" w:cs="Arial"/>
                <w:sz w:val="16"/>
                <w:szCs w:val="16"/>
              </w:rPr>
            </w:pPr>
            <w:r w:rsidRPr="00057B20">
              <w:rPr>
                <w:rFonts w:ascii="Arial" w:hAnsi="Arial" w:cs="Arial"/>
                <w:sz w:val="16"/>
                <w:szCs w:val="16"/>
              </w:rPr>
              <w:t>FEC</w:t>
            </w:r>
          </w:p>
        </w:tc>
        <w:tc>
          <w:tcPr>
            <w:tcW w:w="2126" w:type="dxa"/>
          </w:tcPr>
          <w:p w14:paraId="2F727D0E" w14:textId="141AF488" w:rsidR="00D02867" w:rsidRPr="00057B20" w:rsidRDefault="00D02867">
            <w:pPr>
              <w:rPr>
                <w:rFonts w:ascii="Arial" w:hAnsi="Arial" w:cs="Arial"/>
                <w:sz w:val="16"/>
                <w:szCs w:val="16"/>
              </w:rPr>
            </w:pPr>
            <w:r w:rsidRPr="00057B20">
              <w:rPr>
                <w:rFonts w:ascii="Arial" w:hAnsi="Arial" w:cs="Arial"/>
                <w:spacing w:val="5"/>
                <w:sz w:val="16"/>
                <w:szCs w:val="16"/>
              </w:rPr>
              <w:t>‘Nazorg’, na twee maanden na afwikkeling van de klacht contact opnemen om te vragen of de situatie nog in orde is</w:t>
            </w:r>
          </w:p>
        </w:tc>
        <w:tc>
          <w:tcPr>
            <w:tcW w:w="709" w:type="dxa"/>
          </w:tcPr>
          <w:p w14:paraId="56344957" w14:textId="03F85B72" w:rsidR="00D02867" w:rsidRPr="00057B20" w:rsidRDefault="00D02867">
            <w:pPr>
              <w:rPr>
                <w:rFonts w:ascii="Arial" w:hAnsi="Arial" w:cs="Arial"/>
                <w:sz w:val="16"/>
                <w:szCs w:val="16"/>
              </w:rPr>
            </w:pPr>
            <w:r w:rsidRPr="00057B20">
              <w:rPr>
                <w:rFonts w:ascii="Arial" w:hAnsi="Arial" w:cs="Arial"/>
                <w:sz w:val="16"/>
                <w:szCs w:val="16"/>
              </w:rPr>
              <w:t xml:space="preserve">Start 1-23 </w:t>
            </w:r>
          </w:p>
        </w:tc>
        <w:tc>
          <w:tcPr>
            <w:tcW w:w="1134" w:type="dxa"/>
            <w:shd w:val="clear" w:color="auto" w:fill="C5E0B3" w:themeFill="accent6" w:themeFillTint="66"/>
          </w:tcPr>
          <w:p w14:paraId="2EEE84D8" w14:textId="199341B0" w:rsidR="00D02867" w:rsidRPr="00CF601C" w:rsidRDefault="002744B1">
            <w:pPr>
              <w:rPr>
                <w:rFonts w:ascii="Arial" w:hAnsi="Arial" w:cs="Arial"/>
                <w:sz w:val="16"/>
                <w:szCs w:val="16"/>
              </w:rPr>
            </w:pPr>
            <w:r w:rsidRPr="00CF601C">
              <w:rPr>
                <w:rFonts w:ascii="Arial" w:hAnsi="Arial" w:cs="Arial"/>
                <w:sz w:val="16"/>
                <w:szCs w:val="16"/>
              </w:rPr>
              <w:t>L</w:t>
            </w:r>
            <w:r w:rsidR="00087419" w:rsidRPr="00CF601C">
              <w:rPr>
                <w:rFonts w:ascii="Arial" w:hAnsi="Arial" w:cs="Arial"/>
                <w:sz w:val="16"/>
                <w:szCs w:val="16"/>
              </w:rPr>
              <w:t>opend</w:t>
            </w:r>
          </w:p>
        </w:tc>
        <w:tc>
          <w:tcPr>
            <w:tcW w:w="5782" w:type="dxa"/>
          </w:tcPr>
          <w:p w14:paraId="51CEE87E" w14:textId="4CC36BA8" w:rsidR="00D02867" w:rsidRPr="00057B20" w:rsidRDefault="004D4344">
            <w:pPr>
              <w:rPr>
                <w:rFonts w:ascii="Arial" w:hAnsi="Arial" w:cs="Arial"/>
                <w:sz w:val="16"/>
                <w:szCs w:val="16"/>
              </w:rPr>
            </w:pPr>
            <w:r w:rsidRPr="00057B20">
              <w:rPr>
                <w:rFonts w:ascii="Arial" w:hAnsi="Arial" w:cs="Arial"/>
                <w:sz w:val="16"/>
                <w:szCs w:val="16"/>
              </w:rPr>
              <w:t xml:space="preserve">Zijn we mee gestart. Geen situaties waarin er problemen </w:t>
            </w:r>
            <w:r w:rsidR="00352AE6" w:rsidRPr="00057B20">
              <w:rPr>
                <w:rFonts w:ascii="Arial" w:hAnsi="Arial" w:cs="Arial"/>
                <w:sz w:val="16"/>
                <w:szCs w:val="16"/>
              </w:rPr>
              <w:t>zijn gebleken.</w:t>
            </w:r>
          </w:p>
        </w:tc>
      </w:tr>
      <w:tr w:rsidR="00CF2129" w:rsidRPr="00FB7EB5" w14:paraId="74451CEB" w14:textId="2BCC3977" w:rsidTr="00860EAA">
        <w:tc>
          <w:tcPr>
            <w:tcW w:w="426" w:type="dxa"/>
          </w:tcPr>
          <w:p w14:paraId="5A3B90D9" w14:textId="764D50F4" w:rsidR="00D02867" w:rsidRPr="00057B20" w:rsidRDefault="00D02867">
            <w:pPr>
              <w:rPr>
                <w:sz w:val="16"/>
                <w:szCs w:val="16"/>
              </w:rPr>
            </w:pPr>
            <w:r w:rsidRPr="00057B20">
              <w:rPr>
                <w:sz w:val="16"/>
                <w:szCs w:val="16"/>
              </w:rPr>
              <w:t>5</w:t>
            </w:r>
            <w:r w:rsidR="00F05C8C">
              <w:rPr>
                <w:sz w:val="16"/>
                <w:szCs w:val="16"/>
              </w:rPr>
              <w:t>.</w:t>
            </w:r>
          </w:p>
        </w:tc>
        <w:tc>
          <w:tcPr>
            <w:tcW w:w="1701" w:type="dxa"/>
            <w:gridSpan w:val="2"/>
            <w:vMerge/>
          </w:tcPr>
          <w:p w14:paraId="525F12AD" w14:textId="7168BD85" w:rsidR="00D02867" w:rsidRPr="00057B20" w:rsidRDefault="00D02867">
            <w:pPr>
              <w:rPr>
                <w:rFonts w:ascii="Arial" w:hAnsi="Arial" w:cs="Arial"/>
                <w:sz w:val="16"/>
                <w:szCs w:val="16"/>
              </w:rPr>
            </w:pPr>
          </w:p>
        </w:tc>
        <w:tc>
          <w:tcPr>
            <w:tcW w:w="1134" w:type="dxa"/>
            <w:vMerge/>
          </w:tcPr>
          <w:p w14:paraId="245C4A9F" w14:textId="77777777" w:rsidR="00D02867" w:rsidRPr="00057B20" w:rsidRDefault="00D02867">
            <w:pPr>
              <w:rPr>
                <w:rFonts w:ascii="Arial" w:hAnsi="Arial" w:cs="Arial"/>
                <w:sz w:val="16"/>
                <w:szCs w:val="16"/>
              </w:rPr>
            </w:pPr>
          </w:p>
        </w:tc>
        <w:tc>
          <w:tcPr>
            <w:tcW w:w="992" w:type="dxa"/>
            <w:shd w:val="clear" w:color="auto" w:fill="D0CECE" w:themeFill="background2" w:themeFillShade="E6"/>
          </w:tcPr>
          <w:p w14:paraId="03A76C17" w14:textId="34226E60" w:rsidR="00D02867" w:rsidRPr="00057B20" w:rsidRDefault="00D02867">
            <w:pPr>
              <w:rPr>
                <w:rFonts w:ascii="Arial" w:hAnsi="Arial" w:cs="Arial"/>
                <w:sz w:val="16"/>
                <w:szCs w:val="16"/>
              </w:rPr>
            </w:pPr>
            <w:r w:rsidRPr="00057B20">
              <w:rPr>
                <w:rFonts w:ascii="Arial" w:hAnsi="Arial" w:cs="Arial"/>
                <w:sz w:val="16"/>
                <w:szCs w:val="16"/>
              </w:rPr>
              <w:t xml:space="preserve">Allianties aangaan </w:t>
            </w:r>
          </w:p>
        </w:tc>
        <w:tc>
          <w:tcPr>
            <w:tcW w:w="2126" w:type="dxa"/>
            <w:shd w:val="clear" w:color="auto" w:fill="D0CECE" w:themeFill="background2" w:themeFillShade="E6"/>
          </w:tcPr>
          <w:p w14:paraId="4670BBE4" w14:textId="77777777" w:rsidR="00087419" w:rsidRPr="00057B20" w:rsidRDefault="00087419" w:rsidP="00FE08CA">
            <w:pPr>
              <w:rPr>
                <w:rFonts w:ascii="Arial" w:hAnsi="Arial" w:cs="Arial"/>
                <w:spacing w:val="5"/>
                <w:sz w:val="16"/>
                <w:szCs w:val="16"/>
              </w:rPr>
            </w:pPr>
            <w:r w:rsidRPr="00057B20">
              <w:rPr>
                <w:rFonts w:ascii="Arial" w:hAnsi="Arial" w:cs="Arial"/>
                <w:spacing w:val="5"/>
                <w:sz w:val="16"/>
                <w:szCs w:val="16"/>
              </w:rPr>
              <w:t>Samenwerking aangaan met:</w:t>
            </w:r>
          </w:p>
          <w:p w14:paraId="475EE1EB" w14:textId="0BDCD370" w:rsidR="00087419" w:rsidRPr="00057B20" w:rsidRDefault="009B7F62" w:rsidP="00087419">
            <w:pPr>
              <w:pStyle w:val="Lijstalinea"/>
              <w:numPr>
                <w:ilvl w:val="0"/>
                <w:numId w:val="1"/>
              </w:numPr>
              <w:rPr>
                <w:rFonts w:ascii="Arial" w:hAnsi="Arial" w:cs="Arial"/>
                <w:spacing w:val="5"/>
                <w:sz w:val="16"/>
                <w:szCs w:val="16"/>
              </w:rPr>
            </w:pPr>
            <w:r w:rsidRPr="00057B20">
              <w:rPr>
                <w:rFonts w:ascii="Arial" w:hAnsi="Arial" w:cs="Arial"/>
                <w:spacing w:val="5"/>
                <w:sz w:val="16"/>
                <w:szCs w:val="16"/>
              </w:rPr>
              <w:t>FairWork</w:t>
            </w:r>
          </w:p>
          <w:p w14:paraId="360BBDF7" w14:textId="77777777" w:rsidR="00087419" w:rsidRPr="00057B20" w:rsidRDefault="00087419" w:rsidP="00087419">
            <w:pPr>
              <w:pStyle w:val="Lijstalinea"/>
              <w:numPr>
                <w:ilvl w:val="0"/>
                <w:numId w:val="1"/>
              </w:numPr>
              <w:rPr>
                <w:rFonts w:ascii="Arial" w:hAnsi="Arial" w:cs="Arial"/>
                <w:spacing w:val="5"/>
                <w:sz w:val="16"/>
                <w:szCs w:val="16"/>
              </w:rPr>
            </w:pPr>
            <w:r w:rsidRPr="00057B20">
              <w:rPr>
                <w:rFonts w:ascii="Arial" w:hAnsi="Arial" w:cs="Arial"/>
                <w:spacing w:val="5"/>
                <w:sz w:val="16"/>
                <w:szCs w:val="16"/>
              </w:rPr>
              <w:t>FNV</w:t>
            </w:r>
          </w:p>
          <w:p w14:paraId="13076635" w14:textId="77777777" w:rsidR="00087419" w:rsidRPr="00057B20" w:rsidRDefault="00087419" w:rsidP="00087419">
            <w:pPr>
              <w:pStyle w:val="Lijstalinea"/>
              <w:numPr>
                <w:ilvl w:val="0"/>
                <w:numId w:val="1"/>
              </w:numPr>
              <w:rPr>
                <w:rFonts w:ascii="Arial" w:hAnsi="Arial" w:cs="Arial"/>
                <w:spacing w:val="5"/>
                <w:sz w:val="16"/>
                <w:szCs w:val="16"/>
              </w:rPr>
            </w:pPr>
            <w:r w:rsidRPr="00057B20">
              <w:rPr>
                <w:rFonts w:ascii="Arial" w:hAnsi="Arial" w:cs="Arial"/>
                <w:spacing w:val="5"/>
                <w:sz w:val="16"/>
                <w:szCs w:val="16"/>
              </w:rPr>
              <w:t>CNV</w:t>
            </w:r>
          </w:p>
          <w:p w14:paraId="48EA55EB" w14:textId="379EF6E9" w:rsidR="00D02867" w:rsidRPr="00057B20" w:rsidRDefault="00087419" w:rsidP="00087419">
            <w:pPr>
              <w:pStyle w:val="Lijstalinea"/>
              <w:numPr>
                <w:ilvl w:val="0"/>
                <w:numId w:val="1"/>
              </w:numPr>
              <w:rPr>
                <w:rFonts w:ascii="Arial" w:hAnsi="Arial" w:cs="Arial"/>
                <w:sz w:val="16"/>
                <w:szCs w:val="16"/>
              </w:rPr>
            </w:pPr>
            <w:r w:rsidRPr="00057B20">
              <w:rPr>
                <w:rFonts w:ascii="Arial" w:hAnsi="Arial" w:cs="Arial"/>
                <w:spacing w:val="5"/>
                <w:sz w:val="16"/>
                <w:szCs w:val="16"/>
              </w:rPr>
              <w:t>BARKA</w:t>
            </w:r>
          </w:p>
        </w:tc>
        <w:tc>
          <w:tcPr>
            <w:tcW w:w="709" w:type="dxa"/>
            <w:shd w:val="clear" w:color="auto" w:fill="D0CECE" w:themeFill="background2" w:themeFillShade="E6"/>
          </w:tcPr>
          <w:p w14:paraId="60EEEE9D" w14:textId="77777777" w:rsidR="00D02867" w:rsidRPr="00057B20" w:rsidRDefault="00D02867">
            <w:pPr>
              <w:rPr>
                <w:rFonts w:ascii="Arial" w:hAnsi="Arial" w:cs="Arial"/>
                <w:sz w:val="16"/>
                <w:szCs w:val="16"/>
              </w:rPr>
            </w:pPr>
          </w:p>
        </w:tc>
        <w:tc>
          <w:tcPr>
            <w:tcW w:w="1134" w:type="dxa"/>
            <w:shd w:val="clear" w:color="auto" w:fill="C5E0B3" w:themeFill="accent6" w:themeFillTint="66"/>
          </w:tcPr>
          <w:p w14:paraId="4944D97F" w14:textId="45243643" w:rsidR="00D02867" w:rsidRPr="00936E63" w:rsidRDefault="00860EAA">
            <w:pPr>
              <w:rPr>
                <w:rFonts w:ascii="Arial" w:hAnsi="Arial" w:cs="Arial"/>
                <w:color w:val="FFFFFF" w:themeColor="background1"/>
                <w:sz w:val="16"/>
                <w:szCs w:val="16"/>
              </w:rPr>
            </w:pPr>
            <w:r>
              <w:rPr>
                <w:rFonts w:ascii="Arial" w:hAnsi="Arial" w:cs="Arial"/>
                <w:sz w:val="16"/>
                <w:szCs w:val="16"/>
              </w:rPr>
              <w:t>Lopend</w:t>
            </w:r>
          </w:p>
        </w:tc>
        <w:tc>
          <w:tcPr>
            <w:tcW w:w="5782" w:type="dxa"/>
            <w:shd w:val="clear" w:color="auto" w:fill="D0CECE" w:themeFill="background2" w:themeFillShade="E6"/>
          </w:tcPr>
          <w:p w14:paraId="68D64959" w14:textId="77777777" w:rsidR="00D02867" w:rsidRDefault="00087419" w:rsidP="00087419">
            <w:pPr>
              <w:rPr>
                <w:rFonts w:ascii="Arial" w:hAnsi="Arial" w:cs="Arial"/>
                <w:spacing w:val="5"/>
                <w:sz w:val="16"/>
                <w:szCs w:val="16"/>
              </w:rPr>
            </w:pPr>
            <w:r w:rsidRPr="00057B20">
              <w:rPr>
                <w:rFonts w:ascii="Arial" w:hAnsi="Arial" w:cs="Arial"/>
                <w:spacing w:val="5"/>
                <w:sz w:val="16"/>
                <w:szCs w:val="16"/>
              </w:rPr>
              <w:t xml:space="preserve">Met </w:t>
            </w:r>
            <w:r w:rsidR="009B7F62" w:rsidRPr="00057B20">
              <w:rPr>
                <w:rFonts w:ascii="Arial" w:hAnsi="Arial" w:cs="Arial"/>
                <w:spacing w:val="5"/>
                <w:sz w:val="16"/>
                <w:szCs w:val="16"/>
              </w:rPr>
              <w:t>FairWork</w:t>
            </w:r>
            <w:r w:rsidRPr="00057B20">
              <w:rPr>
                <w:rFonts w:ascii="Arial" w:hAnsi="Arial" w:cs="Arial"/>
                <w:spacing w:val="5"/>
                <w:sz w:val="16"/>
                <w:szCs w:val="16"/>
              </w:rPr>
              <w:t xml:space="preserve">, FNV </w:t>
            </w:r>
            <w:r w:rsidR="006E0953">
              <w:rPr>
                <w:rFonts w:ascii="Arial" w:hAnsi="Arial" w:cs="Arial"/>
                <w:spacing w:val="5"/>
                <w:sz w:val="16"/>
                <w:szCs w:val="16"/>
              </w:rPr>
              <w:t xml:space="preserve">en BARKA </w:t>
            </w:r>
            <w:r w:rsidRPr="00057B20">
              <w:rPr>
                <w:rFonts w:ascii="Arial" w:hAnsi="Arial" w:cs="Arial"/>
                <w:spacing w:val="5"/>
                <w:sz w:val="16"/>
                <w:szCs w:val="16"/>
              </w:rPr>
              <w:t>zijn gesprekken gestart</w:t>
            </w:r>
            <w:r w:rsidR="006E0953">
              <w:rPr>
                <w:rFonts w:ascii="Arial" w:hAnsi="Arial" w:cs="Arial"/>
                <w:spacing w:val="5"/>
                <w:sz w:val="16"/>
                <w:szCs w:val="16"/>
              </w:rPr>
              <w:t>. Zij zullen waar nodig hier ook gaan melden.</w:t>
            </w:r>
            <w:r w:rsidRPr="00057B20">
              <w:rPr>
                <w:rFonts w:ascii="Arial" w:hAnsi="Arial" w:cs="Arial"/>
                <w:spacing w:val="5"/>
                <w:sz w:val="16"/>
                <w:szCs w:val="16"/>
              </w:rPr>
              <w:t xml:space="preserve"> </w:t>
            </w:r>
          </w:p>
          <w:p w14:paraId="5575E124" w14:textId="77777777" w:rsidR="00860EAA" w:rsidRDefault="00860EAA" w:rsidP="00087419">
            <w:pPr>
              <w:rPr>
                <w:rFonts w:ascii="Arial" w:hAnsi="Arial" w:cs="Arial"/>
                <w:spacing w:val="5"/>
                <w:sz w:val="16"/>
                <w:szCs w:val="16"/>
              </w:rPr>
            </w:pPr>
          </w:p>
          <w:p w14:paraId="7BE7E2F4" w14:textId="63697CF1" w:rsidR="00860EAA" w:rsidRDefault="00860EAA" w:rsidP="00087419">
            <w:pPr>
              <w:rPr>
                <w:rFonts w:ascii="Arial" w:hAnsi="Arial" w:cs="Arial"/>
                <w:spacing w:val="5"/>
                <w:sz w:val="16"/>
                <w:szCs w:val="16"/>
              </w:rPr>
            </w:pPr>
            <w:r>
              <w:rPr>
                <w:rFonts w:ascii="Arial" w:hAnsi="Arial" w:cs="Arial"/>
                <w:spacing w:val="5"/>
                <w:sz w:val="16"/>
                <w:szCs w:val="16"/>
              </w:rPr>
              <w:t xml:space="preserve">Fairwork is kritisch op de uitvoering. Op 23 oktober heeft hierover </w:t>
            </w:r>
            <w:r w:rsidR="0013362F">
              <w:rPr>
                <w:rFonts w:ascii="Arial" w:hAnsi="Arial" w:cs="Arial"/>
                <w:spacing w:val="5"/>
                <w:sz w:val="16"/>
                <w:szCs w:val="16"/>
              </w:rPr>
              <w:t xml:space="preserve">een </w:t>
            </w:r>
            <w:r>
              <w:rPr>
                <w:rFonts w:ascii="Arial" w:hAnsi="Arial" w:cs="Arial"/>
                <w:spacing w:val="5"/>
                <w:sz w:val="16"/>
                <w:szCs w:val="16"/>
              </w:rPr>
              <w:t xml:space="preserve">gesprek plaatsgevonden. Er zijn afspraken gemaakt om over een weer te kijken naar openstaande punten. Wordt vervolgd. </w:t>
            </w:r>
          </w:p>
          <w:p w14:paraId="54C56724" w14:textId="6D049EE9" w:rsidR="00860EAA" w:rsidRPr="00057B20" w:rsidRDefault="00860EAA" w:rsidP="00087419">
            <w:pPr>
              <w:rPr>
                <w:rFonts w:ascii="Arial" w:hAnsi="Arial" w:cs="Arial"/>
                <w:spacing w:val="5"/>
                <w:sz w:val="16"/>
                <w:szCs w:val="16"/>
              </w:rPr>
            </w:pPr>
          </w:p>
        </w:tc>
      </w:tr>
      <w:tr w:rsidR="004B19B8" w:rsidRPr="00FB7EB5" w14:paraId="4DEFF815" w14:textId="0E451845" w:rsidTr="003C0BAF">
        <w:tc>
          <w:tcPr>
            <w:tcW w:w="426" w:type="dxa"/>
          </w:tcPr>
          <w:p w14:paraId="7C41A4C5" w14:textId="49FFCBB7" w:rsidR="00D02867" w:rsidRPr="00057B20" w:rsidRDefault="00D02867">
            <w:pPr>
              <w:rPr>
                <w:sz w:val="16"/>
                <w:szCs w:val="16"/>
              </w:rPr>
            </w:pPr>
            <w:r w:rsidRPr="00057B20">
              <w:rPr>
                <w:sz w:val="16"/>
                <w:szCs w:val="16"/>
              </w:rPr>
              <w:t>6.</w:t>
            </w:r>
          </w:p>
        </w:tc>
        <w:tc>
          <w:tcPr>
            <w:tcW w:w="1701" w:type="dxa"/>
            <w:gridSpan w:val="2"/>
            <w:vMerge/>
          </w:tcPr>
          <w:p w14:paraId="1A736513" w14:textId="3A30C6A6" w:rsidR="00D02867" w:rsidRPr="00057B20" w:rsidRDefault="00D02867">
            <w:pPr>
              <w:rPr>
                <w:rFonts w:ascii="Arial" w:hAnsi="Arial" w:cs="Arial"/>
                <w:sz w:val="16"/>
                <w:szCs w:val="16"/>
              </w:rPr>
            </w:pPr>
          </w:p>
        </w:tc>
        <w:tc>
          <w:tcPr>
            <w:tcW w:w="1134" w:type="dxa"/>
            <w:vMerge/>
          </w:tcPr>
          <w:p w14:paraId="57F94D90" w14:textId="77777777" w:rsidR="00D02867" w:rsidRPr="00057B20" w:rsidRDefault="00D02867">
            <w:pPr>
              <w:rPr>
                <w:rFonts w:ascii="Arial" w:hAnsi="Arial" w:cs="Arial"/>
                <w:sz w:val="16"/>
                <w:szCs w:val="16"/>
              </w:rPr>
            </w:pPr>
          </w:p>
        </w:tc>
        <w:tc>
          <w:tcPr>
            <w:tcW w:w="992" w:type="dxa"/>
            <w:shd w:val="clear" w:color="auto" w:fill="D0CECE" w:themeFill="background2" w:themeFillShade="E6"/>
          </w:tcPr>
          <w:p w14:paraId="122167FB" w14:textId="13D62CD7" w:rsidR="00D02867" w:rsidRPr="00057B20" w:rsidRDefault="00D02867">
            <w:pPr>
              <w:rPr>
                <w:rFonts w:ascii="Arial" w:hAnsi="Arial" w:cs="Arial"/>
                <w:sz w:val="16"/>
                <w:szCs w:val="16"/>
              </w:rPr>
            </w:pPr>
            <w:r w:rsidRPr="00057B20">
              <w:rPr>
                <w:rFonts w:ascii="Arial" w:hAnsi="Arial" w:cs="Arial"/>
                <w:sz w:val="16"/>
                <w:szCs w:val="16"/>
              </w:rPr>
              <w:t>Analyse klachten FEC</w:t>
            </w:r>
          </w:p>
        </w:tc>
        <w:tc>
          <w:tcPr>
            <w:tcW w:w="2126" w:type="dxa"/>
            <w:shd w:val="clear" w:color="auto" w:fill="D0CECE" w:themeFill="background2" w:themeFillShade="E6"/>
          </w:tcPr>
          <w:p w14:paraId="269EB36B" w14:textId="5075096A" w:rsidR="00D02867" w:rsidRPr="00057B20" w:rsidRDefault="00D02867" w:rsidP="00FE08CA">
            <w:pPr>
              <w:rPr>
                <w:rFonts w:ascii="Arial" w:hAnsi="Arial" w:cs="Arial"/>
                <w:sz w:val="16"/>
                <w:szCs w:val="16"/>
              </w:rPr>
            </w:pPr>
            <w:r w:rsidRPr="00057B20">
              <w:rPr>
                <w:rFonts w:ascii="Arial" w:hAnsi="Arial" w:cs="Arial"/>
                <w:spacing w:val="5"/>
                <w:sz w:val="16"/>
                <w:szCs w:val="16"/>
              </w:rPr>
              <w:t xml:space="preserve">Na afloop ieder kwartaal analyse van klachten met als doel te onderzoeken welke preventieve maatregelen kunnen worden getroffen en deze dan ook in gang zetten. </w:t>
            </w:r>
          </w:p>
        </w:tc>
        <w:tc>
          <w:tcPr>
            <w:tcW w:w="709" w:type="dxa"/>
            <w:shd w:val="clear" w:color="auto" w:fill="D0CECE" w:themeFill="background2" w:themeFillShade="E6"/>
          </w:tcPr>
          <w:p w14:paraId="3155E24B" w14:textId="63DD144D" w:rsidR="00D02867" w:rsidRPr="00057B20" w:rsidRDefault="00D02867">
            <w:pPr>
              <w:rPr>
                <w:rFonts w:ascii="Arial" w:hAnsi="Arial" w:cs="Arial"/>
                <w:sz w:val="16"/>
                <w:szCs w:val="16"/>
              </w:rPr>
            </w:pPr>
          </w:p>
        </w:tc>
        <w:tc>
          <w:tcPr>
            <w:tcW w:w="1134" w:type="dxa"/>
            <w:shd w:val="clear" w:color="auto" w:fill="D0CECE" w:themeFill="background2" w:themeFillShade="E6"/>
          </w:tcPr>
          <w:p w14:paraId="46D72998" w14:textId="6F19FE39" w:rsidR="00D02867" w:rsidRPr="00E41D6A" w:rsidRDefault="00E41D6A">
            <w:pPr>
              <w:rPr>
                <w:rFonts w:ascii="Arial" w:hAnsi="Arial" w:cs="Arial"/>
                <w:color w:val="FFFFFF" w:themeColor="background1"/>
                <w:sz w:val="16"/>
                <w:szCs w:val="16"/>
              </w:rPr>
            </w:pPr>
            <w:r w:rsidRPr="00B15214">
              <w:rPr>
                <w:rFonts w:ascii="Arial" w:hAnsi="Arial" w:cs="Arial"/>
                <w:sz w:val="16"/>
                <w:szCs w:val="16"/>
              </w:rPr>
              <w:t>Afgerond</w:t>
            </w:r>
          </w:p>
        </w:tc>
        <w:tc>
          <w:tcPr>
            <w:tcW w:w="5782" w:type="dxa"/>
            <w:shd w:val="clear" w:color="auto" w:fill="D0CECE" w:themeFill="background2" w:themeFillShade="E6"/>
          </w:tcPr>
          <w:p w14:paraId="0BC0BD87" w14:textId="1D2A5056" w:rsidR="00D02867" w:rsidRPr="00057B20" w:rsidRDefault="00D02867">
            <w:pPr>
              <w:rPr>
                <w:rFonts w:ascii="Arial" w:hAnsi="Arial" w:cs="Arial"/>
                <w:sz w:val="16"/>
                <w:szCs w:val="16"/>
              </w:rPr>
            </w:pPr>
          </w:p>
        </w:tc>
      </w:tr>
      <w:tr w:rsidR="00750E6F" w:rsidRPr="00FB7EB5" w14:paraId="6441FAC7" w14:textId="77777777" w:rsidTr="00860EAA">
        <w:tc>
          <w:tcPr>
            <w:tcW w:w="426" w:type="dxa"/>
          </w:tcPr>
          <w:p w14:paraId="66CD10F2" w14:textId="0F279FA6" w:rsidR="00750E6F" w:rsidRPr="00057B20" w:rsidRDefault="00750E6F">
            <w:pPr>
              <w:rPr>
                <w:sz w:val="16"/>
                <w:szCs w:val="16"/>
              </w:rPr>
            </w:pPr>
            <w:r>
              <w:rPr>
                <w:sz w:val="16"/>
                <w:szCs w:val="16"/>
              </w:rPr>
              <w:t>7</w:t>
            </w:r>
            <w:r w:rsidR="00F05C8C">
              <w:rPr>
                <w:sz w:val="16"/>
                <w:szCs w:val="16"/>
              </w:rPr>
              <w:t>.</w:t>
            </w:r>
          </w:p>
        </w:tc>
        <w:tc>
          <w:tcPr>
            <w:tcW w:w="1701" w:type="dxa"/>
            <w:gridSpan w:val="2"/>
          </w:tcPr>
          <w:p w14:paraId="640FF40C" w14:textId="77777777" w:rsidR="00750E6F" w:rsidRPr="00057B20" w:rsidRDefault="00750E6F">
            <w:pPr>
              <w:rPr>
                <w:rFonts w:ascii="Arial" w:hAnsi="Arial" w:cs="Arial"/>
                <w:sz w:val="16"/>
                <w:szCs w:val="16"/>
              </w:rPr>
            </w:pPr>
          </w:p>
        </w:tc>
        <w:tc>
          <w:tcPr>
            <w:tcW w:w="1134" w:type="dxa"/>
          </w:tcPr>
          <w:p w14:paraId="53124BEC" w14:textId="77777777" w:rsidR="00750E6F" w:rsidRPr="00057B20" w:rsidRDefault="00750E6F">
            <w:pPr>
              <w:rPr>
                <w:rFonts w:ascii="Arial" w:hAnsi="Arial" w:cs="Arial"/>
                <w:sz w:val="16"/>
                <w:szCs w:val="16"/>
              </w:rPr>
            </w:pPr>
          </w:p>
        </w:tc>
        <w:tc>
          <w:tcPr>
            <w:tcW w:w="992" w:type="dxa"/>
          </w:tcPr>
          <w:p w14:paraId="7FF77539" w14:textId="32E81F19" w:rsidR="00750E6F" w:rsidRPr="00057B20" w:rsidRDefault="00665E0F">
            <w:pPr>
              <w:rPr>
                <w:rFonts w:ascii="Arial" w:hAnsi="Arial" w:cs="Arial"/>
                <w:sz w:val="16"/>
                <w:szCs w:val="16"/>
              </w:rPr>
            </w:pPr>
            <w:r>
              <w:rPr>
                <w:rFonts w:ascii="Arial" w:hAnsi="Arial" w:cs="Arial"/>
                <w:sz w:val="16"/>
                <w:szCs w:val="16"/>
              </w:rPr>
              <w:t>Onde</w:t>
            </w:r>
            <w:r w:rsidR="00D613F2">
              <w:rPr>
                <w:rFonts w:ascii="Arial" w:hAnsi="Arial" w:cs="Arial"/>
                <w:sz w:val="16"/>
                <w:szCs w:val="16"/>
              </w:rPr>
              <w:t>r</w:t>
            </w:r>
            <w:r>
              <w:rPr>
                <w:rFonts w:ascii="Arial" w:hAnsi="Arial" w:cs="Arial"/>
                <w:sz w:val="16"/>
                <w:szCs w:val="16"/>
              </w:rPr>
              <w:t>tekening door IM</w:t>
            </w:r>
          </w:p>
        </w:tc>
        <w:tc>
          <w:tcPr>
            <w:tcW w:w="2126" w:type="dxa"/>
          </w:tcPr>
          <w:p w14:paraId="5358F967" w14:textId="7C988760" w:rsidR="00750E6F" w:rsidRPr="00057B20" w:rsidRDefault="00665E0F" w:rsidP="00FE08CA">
            <w:pPr>
              <w:rPr>
                <w:rFonts w:ascii="Arial" w:hAnsi="Arial" w:cs="Arial"/>
                <w:spacing w:val="5"/>
                <w:sz w:val="16"/>
                <w:szCs w:val="16"/>
              </w:rPr>
            </w:pPr>
            <w:r>
              <w:rPr>
                <w:rFonts w:ascii="Arial" w:hAnsi="Arial" w:cs="Arial"/>
                <w:spacing w:val="5"/>
                <w:sz w:val="16"/>
                <w:szCs w:val="16"/>
              </w:rPr>
              <w:t>Besloten is om alle IM de FEC te laten tekenen en de getekende versie te documenten in dossier</w:t>
            </w:r>
          </w:p>
        </w:tc>
        <w:tc>
          <w:tcPr>
            <w:tcW w:w="709" w:type="dxa"/>
          </w:tcPr>
          <w:p w14:paraId="1764BB43" w14:textId="6C6BF20C" w:rsidR="00750E6F" w:rsidRPr="00057B20" w:rsidRDefault="005C12BF">
            <w:pPr>
              <w:rPr>
                <w:rFonts w:ascii="Arial" w:hAnsi="Arial" w:cs="Arial"/>
                <w:sz w:val="16"/>
                <w:szCs w:val="16"/>
              </w:rPr>
            </w:pPr>
            <w:r>
              <w:rPr>
                <w:rFonts w:ascii="Arial" w:hAnsi="Arial" w:cs="Arial"/>
                <w:sz w:val="16"/>
                <w:szCs w:val="16"/>
              </w:rPr>
              <w:t>1</w:t>
            </w:r>
            <w:r w:rsidR="00D613F2">
              <w:rPr>
                <w:rFonts w:ascii="Arial" w:hAnsi="Arial" w:cs="Arial"/>
                <w:sz w:val="16"/>
                <w:szCs w:val="16"/>
              </w:rPr>
              <w:t>-2</w:t>
            </w:r>
            <w:r>
              <w:rPr>
                <w:rFonts w:ascii="Arial" w:hAnsi="Arial" w:cs="Arial"/>
                <w:sz w:val="16"/>
                <w:szCs w:val="16"/>
              </w:rPr>
              <w:t>5</w:t>
            </w:r>
          </w:p>
        </w:tc>
        <w:tc>
          <w:tcPr>
            <w:tcW w:w="1134" w:type="dxa"/>
            <w:shd w:val="clear" w:color="auto" w:fill="538135" w:themeFill="accent6" w:themeFillShade="BF"/>
          </w:tcPr>
          <w:p w14:paraId="0E70C0D3" w14:textId="2E51D187" w:rsidR="00750E6F" w:rsidRPr="00750E6F" w:rsidRDefault="00860EAA">
            <w:pPr>
              <w:rPr>
                <w:rFonts w:ascii="Arial" w:hAnsi="Arial" w:cs="Arial"/>
                <w:color w:val="FFFFFF" w:themeColor="background1"/>
                <w:sz w:val="16"/>
                <w:szCs w:val="16"/>
              </w:rPr>
            </w:pPr>
            <w:r>
              <w:rPr>
                <w:rFonts w:ascii="Arial" w:hAnsi="Arial" w:cs="Arial"/>
                <w:color w:val="FFFFFF" w:themeColor="background1"/>
                <w:sz w:val="16"/>
                <w:szCs w:val="16"/>
              </w:rPr>
              <w:t>Lopend</w:t>
            </w:r>
          </w:p>
        </w:tc>
        <w:tc>
          <w:tcPr>
            <w:tcW w:w="5782" w:type="dxa"/>
          </w:tcPr>
          <w:p w14:paraId="16A21D12" w14:textId="6D31959D" w:rsidR="00860EAA" w:rsidRDefault="00860EAA">
            <w:pPr>
              <w:rPr>
                <w:rFonts w:ascii="Arial" w:hAnsi="Arial" w:cs="Arial"/>
                <w:sz w:val="16"/>
                <w:szCs w:val="16"/>
              </w:rPr>
            </w:pPr>
            <w:r>
              <w:rPr>
                <w:rFonts w:ascii="Arial" w:hAnsi="Arial" w:cs="Arial"/>
                <w:sz w:val="16"/>
                <w:szCs w:val="16"/>
              </w:rPr>
              <w:t>Er is besloten om als eerste stap d FEC in d ABU audits op te nemen. We zijn met de voorlichting naar de leden begonnen.</w:t>
            </w:r>
          </w:p>
        </w:tc>
      </w:tr>
      <w:tr w:rsidR="00D613F2" w:rsidRPr="00FB7EB5" w14:paraId="3DC69961" w14:textId="77777777" w:rsidTr="007C672E">
        <w:tc>
          <w:tcPr>
            <w:tcW w:w="426" w:type="dxa"/>
          </w:tcPr>
          <w:p w14:paraId="3204DF38" w14:textId="7E245248" w:rsidR="00D613F2" w:rsidRDefault="00E41D6A">
            <w:pPr>
              <w:rPr>
                <w:sz w:val="16"/>
                <w:szCs w:val="16"/>
              </w:rPr>
            </w:pPr>
            <w:r>
              <w:rPr>
                <w:sz w:val="16"/>
                <w:szCs w:val="16"/>
              </w:rPr>
              <w:t>8</w:t>
            </w:r>
            <w:r w:rsidR="00F05C8C">
              <w:rPr>
                <w:sz w:val="16"/>
                <w:szCs w:val="16"/>
              </w:rPr>
              <w:t>.</w:t>
            </w:r>
          </w:p>
        </w:tc>
        <w:tc>
          <w:tcPr>
            <w:tcW w:w="1701" w:type="dxa"/>
            <w:gridSpan w:val="2"/>
          </w:tcPr>
          <w:p w14:paraId="7FF43916" w14:textId="77777777" w:rsidR="00D613F2" w:rsidRPr="00057B20" w:rsidRDefault="00D613F2">
            <w:pPr>
              <w:rPr>
                <w:rFonts w:ascii="Arial" w:hAnsi="Arial" w:cs="Arial"/>
                <w:sz w:val="16"/>
                <w:szCs w:val="16"/>
              </w:rPr>
            </w:pPr>
          </w:p>
        </w:tc>
        <w:tc>
          <w:tcPr>
            <w:tcW w:w="1134" w:type="dxa"/>
          </w:tcPr>
          <w:p w14:paraId="573F07B6" w14:textId="77777777" w:rsidR="00D613F2" w:rsidRPr="00057B20" w:rsidRDefault="00D613F2">
            <w:pPr>
              <w:rPr>
                <w:rFonts w:ascii="Arial" w:hAnsi="Arial" w:cs="Arial"/>
                <w:sz w:val="16"/>
                <w:szCs w:val="16"/>
              </w:rPr>
            </w:pPr>
          </w:p>
        </w:tc>
        <w:tc>
          <w:tcPr>
            <w:tcW w:w="992" w:type="dxa"/>
          </w:tcPr>
          <w:p w14:paraId="2817C1BC" w14:textId="0BE39D4E" w:rsidR="00D613F2" w:rsidRDefault="00E41D6A">
            <w:pPr>
              <w:rPr>
                <w:rFonts w:ascii="Arial" w:hAnsi="Arial" w:cs="Arial"/>
                <w:sz w:val="16"/>
                <w:szCs w:val="16"/>
              </w:rPr>
            </w:pPr>
            <w:r>
              <w:rPr>
                <w:rFonts w:ascii="Arial" w:hAnsi="Arial" w:cs="Arial"/>
                <w:sz w:val="16"/>
                <w:szCs w:val="16"/>
              </w:rPr>
              <w:t>FEC in ABU-audit</w:t>
            </w:r>
          </w:p>
        </w:tc>
        <w:tc>
          <w:tcPr>
            <w:tcW w:w="2126" w:type="dxa"/>
          </w:tcPr>
          <w:p w14:paraId="3270235D" w14:textId="6D400495" w:rsidR="00D613F2" w:rsidRDefault="00E41D6A" w:rsidP="00FE08CA">
            <w:pPr>
              <w:rPr>
                <w:rFonts w:ascii="Arial" w:hAnsi="Arial" w:cs="Arial"/>
                <w:spacing w:val="5"/>
                <w:sz w:val="16"/>
                <w:szCs w:val="16"/>
              </w:rPr>
            </w:pPr>
            <w:r>
              <w:rPr>
                <w:rFonts w:ascii="Arial" w:hAnsi="Arial" w:cs="Arial"/>
                <w:spacing w:val="5"/>
                <w:sz w:val="16"/>
                <w:szCs w:val="16"/>
              </w:rPr>
              <w:t xml:space="preserve">De FEC gaat onderdeel worden van de </w:t>
            </w:r>
            <w:r w:rsidR="005C1153">
              <w:rPr>
                <w:rFonts w:ascii="Arial" w:hAnsi="Arial" w:cs="Arial"/>
                <w:spacing w:val="5"/>
                <w:sz w:val="16"/>
                <w:szCs w:val="16"/>
              </w:rPr>
              <w:t>ABU-audit</w:t>
            </w:r>
          </w:p>
        </w:tc>
        <w:tc>
          <w:tcPr>
            <w:tcW w:w="709" w:type="dxa"/>
          </w:tcPr>
          <w:p w14:paraId="13096700" w14:textId="17C1770D" w:rsidR="00D613F2" w:rsidRDefault="005C12BF">
            <w:pPr>
              <w:rPr>
                <w:rFonts w:ascii="Arial" w:hAnsi="Arial" w:cs="Arial"/>
                <w:sz w:val="16"/>
                <w:szCs w:val="16"/>
              </w:rPr>
            </w:pPr>
            <w:r>
              <w:rPr>
                <w:rFonts w:ascii="Arial" w:hAnsi="Arial" w:cs="Arial"/>
                <w:sz w:val="16"/>
                <w:szCs w:val="16"/>
              </w:rPr>
              <w:t>1-25</w:t>
            </w:r>
          </w:p>
        </w:tc>
        <w:tc>
          <w:tcPr>
            <w:tcW w:w="1134" w:type="dxa"/>
            <w:shd w:val="clear" w:color="auto" w:fill="538135" w:themeFill="accent6" w:themeFillShade="BF"/>
          </w:tcPr>
          <w:p w14:paraId="6AC13806" w14:textId="7DEAF1A0" w:rsidR="00D613F2" w:rsidRDefault="00B71063">
            <w:pPr>
              <w:rPr>
                <w:rFonts w:ascii="Arial" w:hAnsi="Arial" w:cs="Arial"/>
                <w:color w:val="FFFFFF" w:themeColor="background1"/>
                <w:sz w:val="16"/>
                <w:szCs w:val="16"/>
              </w:rPr>
            </w:pPr>
            <w:r>
              <w:rPr>
                <w:rFonts w:ascii="Arial" w:hAnsi="Arial" w:cs="Arial"/>
                <w:color w:val="FFFFFF" w:themeColor="background1"/>
                <w:sz w:val="16"/>
                <w:szCs w:val="16"/>
              </w:rPr>
              <w:t>Lopend</w:t>
            </w:r>
          </w:p>
        </w:tc>
        <w:tc>
          <w:tcPr>
            <w:tcW w:w="5782" w:type="dxa"/>
          </w:tcPr>
          <w:p w14:paraId="2D1E9EC1" w14:textId="76F563D9" w:rsidR="001E714B" w:rsidRPr="008B4686" w:rsidRDefault="00285405" w:rsidP="001E714B">
            <w:pPr>
              <w:rPr>
                <w:rFonts w:ascii="Arial" w:hAnsi="Arial" w:cs="Arial"/>
                <w:sz w:val="16"/>
                <w:szCs w:val="16"/>
              </w:rPr>
            </w:pPr>
            <w:r w:rsidRPr="008B4686">
              <w:rPr>
                <w:rFonts w:ascii="Arial" w:hAnsi="Arial" w:cs="Arial"/>
                <w:sz w:val="16"/>
                <w:szCs w:val="16"/>
              </w:rPr>
              <w:t>Met de controle-instellingen is gesproken over de to</w:t>
            </w:r>
            <w:r w:rsidR="001E714B" w:rsidRPr="008B4686">
              <w:rPr>
                <w:rFonts w:ascii="Arial" w:hAnsi="Arial" w:cs="Arial"/>
                <w:sz w:val="16"/>
                <w:szCs w:val="16"/>
              </w:rPr>
              <w:t>evoeg</w:t>
            </w:r>
            <w:r w:rsidRPr="008B4686">
              <w:rPr>
                <w:rFonts w:ascii="Arial" w:hAnsi="Arial" w:cs="Arial"/>
                <w:sz w:val="16"/>
                <w:szCs w:val="16"/>
              </w:rPr>
              <w:t>ing</w:t>
            </w:r>
            <w:r w:rsidR="001E714B" w:rsidRPr="008B4686">
              <w:rPr>
                <w:rFonts w:ascii="Arial" w:hAnsi="Arial" w:cs="Arial"/>
                <w:sz w:val="16"/>
                <w:szCs w:val="16"/>
              </w:rPr>
              <w:t xml:space="preserve"> aan ABU-audit onderdeel toetsing op Huishoudelijk Reglement ABU</w:t>
            </w:r>
            <w:r w:rsidR="00F41B72" w:rsidRPr="008B4686">
              <w:rPr>
                <w:rFonts w:ascii="Arial" w:hAnsi="Arial" w:cs="Arial"/>
                <w:sz w:val="16"/>
                <w:szCs w:val="16"/>
              </w:rPr>
              <w:t xml:space="preserve">. De formulering die </w:t>
            </w:r>
            <w:r w:rsidR="002E73D8" w:rsidRPr="008B4686">
              <w:rPr>
                <w:rFonts w:ascii="Arial" w:hAnsi="Arial" w:cs="Arial"/>
                <w:sz w:val="16"/>
                <w:szCs w:val="16"/>
              </w:rPr>
              <w:t>gekozen</w:t>
            </w:r>
            <w:r w:rsidR="00F41B72" w:rsidRPr="008B4686">
              <w:rPr>
                <w:rFonts w:ascii="Arial" w:hAnsi="Arial" w:cs="Arial"/>
                <w:sz w:val="16"/>
                <w:szCs w:val="16"/>
              </w:rPr>
              <w:t xml:space="preserve"> is:</w:t>
            </w:r>
          </w:p>
          <w:p w14:paraId="0ABD249D" w14:textId="77777777" w:rsidR="001E714B" w:rsidRPr="008B4686" w:rsidRDefault="001E714B" w:rsidP="001E714B">
            <w:pPr>
              <w:rPr>
                <w:rFonts w:ascii="Arial" w:hAnsi="Arial" w:cs="Arial"/>
                <w:sz w:val="16"/>
                <w:szCs w:val="16"/>
              </w:rPr>
            </w:pPr>
          </w:p>
          <w:p w14:paraId="15324DFD" w14:textId="77777777" w:rsidR="001E714B" w:rsidRPr="008B4686" w:rsidRDefault="001E714B" w:rsidP="001E714B">
            <w:pPr>
              <w:rPr>
                <w:rFonts w:ascii="Arial" w:hAnsi="Arial" w:cs="Arial"/>
                <w:i/>
                <w:iCs/>
                <w:sz w:val="16"/>
                <w:szCs w:val="16"/>
              </w:rPr>
            </w:pPr>
            <w:r w:rsidRPr="008B4686">
              <w:rPr>
                <w:rFonts w:ascii="Arial" w:hAnsi="Arial" w:cs="Arial"/>
                <w:i/>
                <w:iCs/>
                <w:sz w:val="16"/>
                <w:szCs w:val="16"/>
              </w:rPr>
              <w:t xml:space="preserve">Concept toetsingselement: De onderneming kan aantonen dat er een procedure is ingericht, onderhouden en toegepast wordt om te werk gestelde arbeidsmigranten te informeren over de Fair Employment Code en het Fair Recruitment Charter. </w:t>
            </w:r>
          </w:p>
          <w:p w14:paraId="45E6AA2B" w14:textId="77777777" w:rsidR="001E714B" w:rsidRPr="008B4686" w:rsidRDefault="001E714B" w:rsidP="001E714B">
            <w:pPr>
              <w:rPr>
                <w:rFonts w:ascii="Arial" w:hAnsi="Arial" w:cs="Arial"/>
                <w:sz w:val="16"/>
                <w:szCs w:val="16"/>
              </w:rPr>
            </w:pPr>
          </w:p>
          <w:p w14:paraId="3D1B037F" w14:textId="77777777" w:rsidR="001E714B" w:rsidRPr="008B4686" w:rsidRDefault="001E714B" w:rsidP="001E714B">
            <w:pPr>
              <w:rPr>
                <w:rFonts w:ascii="Arial" w:hAnsi="Arial" w:cs="Arial"/>
                <w:sz w:val="16"/>
                <w:szCs w:val="16"/>
              </w:rPr>
            </w:pPr>
            <w:r w:rsidRPr="008B4686">
              <w:rPr>
                <w:rFonts w:ascii="Arial" w:hAnsi="Arial" w:cs="Arial"/>
                <w:sz w:val="16"/>
                <w:szCs w:val="16"/>
              </w:rPr>
              <w:t>Werkinstructie inspectie-instellingen:</w:t>
            </w:r>
          </w:p>
          <w:p w14:paraId="5061EABD" w14:textId="77777777" w:rsidR="001E714B" w:rsidRPr="008B4686" w:rsidRDefault="001E714B" w:rsidP="001E714B">
            <w:pPr>
              <w:pStyle w:val="Lijstalinea"/>
              <w:numPr>
                <w:ilvl w:val="0"/>
                <w:numId w:val="6"/>
              </w:numPr>
              <w:contextualSpacing w:val="0"/>
              <w:rPr>
                <w:rFonts w:ascii="Arial" w:eastAsia="Times New Roman" w:hAnsi="Arial" w:cs="Arial"/>
                <w:sz w:val="16"/>
                <w:szCs w:val="16"/>
              </w:rPr>
            </w:pPr>
            <w:r w:rsidRPr="008B4686">
              <w:rPr>
                <w:rFonts w:ascii="Arial" w:eastAsia="Times New Roman" w:hAnsi="Arial" w:cs="Arial"/>
                <w:sz w:val="16"/>
                <w:szCs w:val="16"/>
              </w:rPr>
              <w:t>Deze procedure is vormvrij</w:t>
            </w:r>
          </w:p>
          <w:p w14:paraId="57773910" w14:textId="41DE3010" w:rsidR="001E714B" w:rsidRPr="008B4686" w:rsidRDefault="001E714B" w:rsidP="001E714B">
            <w:pPr>
              <w:pStyle w:val="Lijstalinea"/>
              <w:numPr>
                <w:ilvl w:val="0"/>
                <w:numId w:val="6"/>
              </w:numPr>
              <w:contextualSpacing w:val="0"/>
              <w:rPr>
                <w:rFonts w:ascii="Arial" w:eastAsia="Times New Roman" w:hAnsi="Arial" w:cs="Arial"/>
                <w:sz w:val="16"/>
                <w:szCs w:val="16"/>
              </w:rPr>
            </w:pPr>
            <w:r w:rsidRPr="008B4686">
              <w:rPr>
                <w:rFonts w:ascii="Arial" w:eastAsia="Times New Roman" w:hAnsi="Arial" w:cs="Arial"/>
                <w:sz w:val="16"/>
                <w:szCs w:val="16"/>
              </w:rPr>
              <w:t xml:space="preserve">De inspecteur stelt </w:t>
            </w:r>
            <w:r w:rsidR="00E57096" w:rsidRPr="008B4686">
              <w:rPr>
                <w:rFonts w:ascii="Arial" w:eastAsia="Times New Roman" w:hAnsi="Arial" w:cs="Arial"/>
                <w:sz w:val="16"/>
                <w:szCs w:val="16"/>
              </w:rPr>
              <w:t>met</w:t>
            </w:r>
            <w:r w:rsidRPr="008B4686">
              <w:rPr>
                <w:rFonts w:ascii="Arial" w:eastAsia="Times New Roman" w:hAnsi="Arial" w:cs="Arial"/>
                <w:sz w:val="16"/>
                <w:szCs w:val="16"/>
              </w:rPr>
              <w:t xml:space="preserve"> een interview vast dat de procedure is ingericht, onderhouden en toegepast</w:t>
            </w:r>
          </w:p>
          <w:p w14:paraId="13D503F1" w14:textId="77777777" w:rsidR="001E714B" w:rsidRPr="008B4686" w:rsidRDefault="001E714B" w:rsidP="001E714B">
            <w:pPr>
              <w:pStyle w:val="Lijstalinea"/>
              <w:numPr>
                <w:ilvl w:val="0"/>
                <w:numId w:val="6"/>
              </w:numPr>
              <w:contextualSpacing w:val="0"/>
              <w:rPr>
                <w:rFonts w:ascii="Arial" w:eastAsia="Times New Roman" w:hAnsi="Arial" w:cs="Arial"/>
                <w:sz w:val="16"/>
                <w:szCs w:val="16"/>
              </w:rPr>
            </w:pPr>
            <w:r w:rsidRPr="008B4686">
              <w:rPr>
                <w:rFonts w:ascii="Arial" w:eastAsia="Times New Roman" w:hAnsi="Arial" w:cs="Arial"/>
                <w:sz w:val="16"/>
                <w:szCs w:val="16"/>
              </w:rPr>
              <w:t>Op basis van professional judgement kan de inspecteur aanvullend bewijs opvragen bijvoorbeeld correspondentie of het personeelsdossier van medewerkers</w:t>
            </w:r>
          </w:p>
          <w:p w14:paraId="6E04E1F4" w14:textId="77777777" w:rsidR="001E714B" w:rsidRPr="008B4686" w:rsidRDefault="001E714B" w:rsidP="001E714B">
            <w:pPr>
              <w:rPr>
                <w:rFonts w:ascii="Arial" w:hAnsi="Arial" w:cs="Arial"/>
                <w:sz w:val="16"/>
                <w:szCs w:val="16"/>
              </w:rPr>
            </w:pPr>
          </w:p>
          <w:p w14:paraId="4C5D50B1" w14:textId="77777777" w:rsidR="001E714B" w:rsidRDefault="001E714B" w:rsidP="001E714B">
            <w:pPr>
              <w:rPr>
                <w:rFonts w:ascii="Arial" w:hAnsi="Arial" w:cs="Arial"/>
                <w:sz w:val="16"/>
                <w:szCs w:val="16"/>
              </w:rPr>
            </w:pPr>
            <w:r w:rsidRPr="008B4686">
              <w:rPr>
                <w:rFonts w:ascii="Arial" w:hAnsi="Arial" w:cs="Arial"/>
                <w:sz w:val="16"/>
                <w:szCs w:val="16"/>
              </w:rPr>
              <w:lastRenderedPageBreak/>
              <w:t xml:space="preserve">De ABU heeft informatie voor zijn leden beschikbaar gesteld om hierin te kunnen voorzien. Deze is </w:t>
            </w:r>
            <w:hyperlink r:id="rId9" w:history="1">
              <w:r w:rsidRPr="008B4686">
                <w:rPr>
                  <w:rStyle w:val="Hyperlink"/>
                  <w:rFonts w:ascii="Arial" w:hAnsi="Arial" w:cs="Arial"/>
                  <w:sz w:val="16"/>
                  <w:szCs w:val="16"/>
                </w:rPr>
                <w:t>hier</w:t>
              </w:r>
            </w:hyperlink>
            <w:r w:rsidRPr="008B4686">
              <w:rPr>
                <w:rFonts w:ascii="Arial" w:hAnsi="Arial" w:cs="Arial"/>
                <w:sz w:val="16"/>
                <w:szCs w:val="16"/>
              </w:rPr>
              <w:t xml:space="preserve"> te vinden. </w:t>
            </w:r>
          </w:p>
          <w:p w14:paraId="5243A337" w14:textId="77777777" w:rsidR="00860EAA" w:rsidRPr="008B4686" w:rsidRDefault="00860EAA" w:rsidP="001E714B">
            <w:pPr>
              <w:rPr>
                <w:rFonts w:ascii="Arial" w:hAnsi="Arial" w:cs="Arial"/>
                <w:sz w:val="16"/>
                <w:szCs w:val="16"/>
              </w:rPr>
            </w:pPr>
          </w:p>
          <w:p w14:paraId="118F33E5" w14:textId="01A4F82B" w:rsidR="00D613F2" w:rsidRPr="008B4686" w:rsidRDefault="00860EAA" w:rsidP="0067643E">
            <w:pPr>
              <w:rPr>
                <w:rFonts w:ascii="Arial" w:hAnsi="Arial" w:cs="Arial"/>
                <w:sz w:val="16"/>
                <w:szCs w:val="16"/>
              </w:rPr>
            </w:pPr>
            <w:r>
              <w:rPr>
                <w:rFonts w:ascii="Arial" w:hAnsi="Arial" w:cs="Arial"/>
                <w:sz w:val="16"/>
                <w:szCs w:val="16"/>
              </w:rPr>
              <w:t>Het bestuur heeft met het advies ingestemd. De implementatie is begonnen alsook de voorlichting naar de leden.</w:t>
            </w:r>
          </w:p>
        </w:tc>
      </w:tr>
      <w:tr w:rsidR="005A46AE" w:rsidRPr="00FB7EB5" w14:paraId="0E1F9257" w14:textId="77777777" w:rsidTr="00CF2129">
        <w:tc>
          <w:tcPr>
            <w:tcW w:w="14004" w:type="dxa"/>
            <w:gridSpan w:val="9"/>
          </w:tcPr>
          <w:p w14:paraId="30B4409D" w14:textId="77777777" w:rsidR="005A46AE" w:rsidRPr="00057B20" w:rsidRDefault="005A46AE">
            <w:pPr>
              <w:rPr>
                <w:rFonts w:ascii="Arial" w:hAnsi="Arial" w:cs="Arial"/>
                <w:sz w:val="16"/>
                <w:szCs w:val="16"/>
              </w:rPr>
            </w:pPr>
          </w:p>
        </w:tc>
      </w:tr>
      <w:tr w:rsidR="004B19B8" w:rsidRPr="00FB7EB5" w14:paraId="3D7F8A3F" w14:textId="1B293E68" w:rsidTr="006A53A4">
        <w:tc>
          <w:tcPr>
            <w:tcW w:w="426" w:type="dxa"/>
            <w:shd w:val="clear" w:color="auto" w:fill="B4C6E7" w:themeFill="accent1" w:themeFillTint="66"/>
          </w:tcPr>
          <w:p w14:paraId="28BF45EC" w14:textId="40F33D40" w:rsidR="0097614D" w:rsidRPr="00057B20" w:rsidRDefault="0097614D">
            <w:pPr>
              <w:rPr>
                <w:sz w:val="16"/>
                <w:szCs w:val="16"/>
              </w:rPr>
            </w:pPr>
          </w:p>
        </w:tc>
        <w:tc>
          <w:tcPr>
            <w:tcW w:w="1701" w:type="dxa"/>
            <w:gridSpan w:val="2"/>
            <w:shd w:val="clear" w:color="auto" w:fill="FFF2CC" w:themeFill="accent4" w:themeFillTint="33"/>
          </w:tcPr>
          <w:p w14:paraId="0A0D0CC2" w14:textId="020095E5" w:rsidR="0097614D" w:rsidRPr="00057B20" w:rsidRDefault="0097614D" w:rsidP="00B925A8">
            <w:pPr>
              <w:jc w:val="center"/>
              <w:rPr>
                <w:rFonts w:ascii="Arial" w:hAnsi="Arial" w:cs="Arial"/>
                <w:sz w:val="16"/>
                <w:szCs w:val="16"/>
              </w:rPr>
            </w:pPr>
            <w:r w:rsidRPr="00057B20">
              <w:rPr>
                <w:rFonts w:ascii="Arial" w:hAnsi="Arial" w:cs="Arial"/>
                <w:sz w:val="16"/>
                <w:szCs w:val="16"/>
              </w:rPr>
              <w:t>2</w:t>
            </w:r>
          </w:p>
        </w:tc>
        <w:tc>
          <w:tcPr>
            <w:tcW w:w="1134" w:type="dxa"/>
            <w:shd w:val="clear" w:color="auto" w:fill="B4C6E7" w:themeFill="accent1" w:themeFillTint="66"/>
          </w:tcPr>
          <w:p w14:paraId="31AF1AC3" w14:textId="77777777" w:rsidR="0097614D" w:rsidRPr="00057B20" w:rsidRDefault="0097614D">
            <w:pPr>
              <w:rPr>
                <w:rFonts w:ascii="Arial" w:hAnsi="Arial" w:cs="Arial"/>
                <w:sz w:val="16"/>
                <w:szCs w:val="16"/>
              </w:rPr>
            </w:pPr>
          </w:p>
        </w:tc>
        <w:tc>
          <w:tcPr>
            <w:tcW w:w="992" w:type="dxa"/>
            <w:shd w:val="clear" w:color="auto" w:fill="B4C6E7" w:themeFill="accent1" w:themeFillTint="66"/>
          </w:tcPr>
          <w:p w14:paraId="25A26BBB" w14:textId="77777777" w:rsidR="0097614D" w:rsidRPr="00057B20" w:rsidRDefault="0097614D">
            <w:pPr>
              <w:rPr>
                <w:rFonts w:ascii="Arial" w:hAnsi="Arial" w:cs="Arial"/>
                <w:sz w:val="16"/>
                <w:szCs w:val="16"/>
              </w:rPr>
            </w:pPr>
          </w:p>
        </w:tc>
        <w:tc>
          <w:tcPr>
            <w:tcW w:w="2126" w:type="dxa"/>
            <w:shd w:val="clear" w:color="auto" w:fill="B4C6E7" w:themeFill="accent1" w:themeFillTint="66"/>
          </w:tcPr>
          <w:p w14:paraId="630BA3F2" w14:textId="77777777" w:rsidR="0097614D" w:rsidRPr="00057B20" w:rsidRDefault="0097614D">
            <w:pPr>
              <w:rPr>
                <w:rFonts w:ascii="Arial" w:hAnsi="Arial" w:cs="Arial"/>
                <w:sz w:val="16"/>
                <w:szCs w:val="16"/>
              </w:rPr>
            </w:pPr>
          </w:p>
        </w:tc>
        <w:tc>
          <w:tcPr>
            <w:tcW w:w="709" w:type="dxa"/>
            <w:shd w:val="clear" w:color="auto" w:fill="B4C6E7" w:themeFill="accent1" w:themeFillTint="66"/>
          </w:tcPr>
          <w:p w14:paraId="509D71E6" w14:textId="77777777" w:rsidR="0097614D" w:rsidRPr="00057B20" w:rsidRDefault="0097614D">
            <w:pPr>
              <w:rPr>
                <w:rFonts w:ascii="Arial" w:hAnsi="Arial" w:cs="Arial"/>
                <w:sz w:val="16"/>
                <w:szCs w:val="16"/>
              </w:rPr>
            </w:pPr>
          </w:p>
        </w:tc>
        <w:tc>
          <w:tcPr>
            <w:tcW w:w="1134" w:type="dxa"/>
            <w:shd w:val="clear" w:color="auto" w:fill="B4C6E7" w:themeFill="accent1" w:themeFillTint="66"/>
          </w:tcPr>
          <w:p w14:paraId="43276F7A" w14:textId="77777777" w:rsidR="0097614D" w:rsidRPr="00057B20" w:rsidRDefault="0097614D">
            <w:pPr>
              <w:rPr>
                <w:rFonts w:ascii="Arial" w:hAnsi="Arial" w:cs="Arial"/>
                <w:sz w:val="16"/>
                <w:szCs w:val="16"/>
              </w:rPr>
            </w:pPr>
          </w:p>
        </w:tc>
        <w:tc>
          <w:tcPr>
            <w:tcW w:w="5782" w:type="dxa"/>
            <w:shd w:val="clear" w:color="auto" w:fill="B4C6E7" w:themeFill="accent1" w:themeFillTint="66"/>
          </w:tcPr>
          <w:p w14:paraId="184BD34E" w14:textId="77777777" w:rsidR="0097614D" w:rsidRPr="00057B20" w:rsidRDefault="0097614D">
            <w:pPr>
              <w:rPr>
                <w:rFonts w:ascii="Arial" w:hAnsi="Arial" w:cs="Arial"/>
                <w:sz w:val="16"/>
                <w:szCs w:val="16"/>
              </w:rPr>
            </w:pPr>
          </w:p>
        </w:tc>
      </w:tr>
      <w:tr w:rsidR="00CF2129" w:rsidRPr="00FB7EB5" w14:paraId="6F1626A9" w14:textId="2712C2D7" w:rsidTr="0067094A">
        <w:tc>
          <w:tcPr>
            <w:tcW w:w="426" w:type="dxa"/>
          </w:tcPr>
          <w:p w14:paraId="4FB8E610" w14:textId="015B968D" w:rsidR="0097614D" w:rsidRPr="00057B20" w:rsidRDefault="003D621D">
            <w:pPr>
              <w:rPr>
                <w:sz w:val="16"/>
                <w:szCs w:val="16"/>
              </w:rPr>
            </w:pPr>
            <w:r>
              <w:rPr>
                <w:sz w:val="16"/>
                <w:szCs w:val="16"/>
              </w:rPr>
              <w:t>9.</w:t>
            </w:r>
          </w:p>
        </w:tc>
        <w:tc>
          <w:tcPr>
            <w:tcW w:w="1701" w:type="dxa"/>
            <w:gridSpan w:val="2"/>
            <w:vMerge w:val="restart"/>
          </w:tcPr>
          <w:p w14:paraId="60E769CD" w14:textId="505DA160" w:rsidR="0097614D" w:rsidRPr="00057B20" w:rsidRDefault="00327705">
            <w:pPr>
              <w:rPr>
                <w:rFonts w:ascii="Arial" w:hAnsi="Arial" w:cs="Arial"/>
                <w:sz w:val="16"/>
                <w:szCs w:val="16"/>
              </w:rPr>
            </w:pPr>
            <w:r>
              <w:rPr>
                <w:rFonts w:ascii="Arial" w:hAnsi="Arial" w:cs="Arial"/>
                <w:sz w:val="16"/>
                <w:szCs w:val="16"/>
              </w:rPr>
              <w:t xml:space="preserve">Bijdrage leveren aan aanpak </w:t>
            </w:r>
            <w:r w:rsidR="00997B85">
              <w:rPr>
                <w:rFonts w:ascii="Arial" w:hAnsi="Arial" w:cs="Arial"/>
                <w:sz w:val="16"/>
                <w:szCs w:val="16"/>
              </w:rPr>
              <w:t>misstanden</w:t>
            </w:r>
          </w:p>
        </w:tc>
        <w:tc>
          <w:tcPr>
            <w:tcW w:w="1134" w:type="dxa"/>
            <w:vMerge w:val="restart"/>
          </w:tcPr>
          <w:p w14:paraId="777D5F83" w14:textId="4EC56D93" w:rsidR="0097614D" w:rsidRPr="00057B20" w:rsidRDefault="0097614D">
            <w:pPr>
              <w:rPr>
                <w:rFonts w:ascii="Arial" w:hAnsi="Arial" w:cs="Arial"/>
                <w:sz w:val="16"/>
                <w:szCs w:val="16"/>
              </w:rPr>
            </w:pPr>
            <w:r w:rsidRPr="00057B20">
              <w:rPr>
                <w:rFonts w:ascii="Arial" w:hAnsi="Arial" w:cs="Arial"/>
                <w:sz w:val="16"/>
                <w:szCs w:val="16"/>
              </w:rPr>
              <w:t>IM laten ontvangen waar ze recht op hebben</w:t>
            </w:r>
          </w:p>
          <w:p w14:paraId="0F4D73C5" w14:textId="77777777" w:rsidR="0097614D" w:rsidRPr="00057B20" w:rsidRDefault="0097614D">
            <w:pPr>
              <w:rPr>
                <w:rFonts w:ascii="Arial" w:hAnsi="Arial" w:cs="Arial"/>
                <w:sz w:val="16"/>
                <w:szCs w:val="16"/>
              </w:rPr>
            </w:pPr>
          </w:p>
          <w:p w14:paraId="5FB8FA3B" w14:textId="6B72A4FA" w:rsidR="0097614D" w:rsidRPr="00057B20" w:rsidRDefault="0097614D">
            <w:pPr>
              <w:rPr>
                <w:rFonts w:ascii="Arial" w:hAnsi="Arial" w:cs="Arial"/>
                <w:sz w:val="16"/>
                <w:szCs w:val="16"/>
              </w:rPr>
            </w:pPr>
            <w:r w:rsidRPr="00057B20">
              <w:rPr>
                <w:rFonts w:ascii="Arial" w:hAnsi="Arial" w:cs="Arial"/>
                <w:sz w:val="16"/>
                <w:szCs w:val="16"/>
              </w:rPr>
              <w:t xml:space="preserve">Gelijk speelveld uitzendbureaus bevorderen </w:t>
            </w:r>
          </w:p>
          <w:p w14:paraId="7D93B81F" w14:textId="77777777" w:rsidR="0097614D" w:rsidRPr="00057B20" w:rsidRDefault="0097614D">
            <w:pPr>
              <w:rPr>
                <w:rFonts w:ascii="Arial" w:hAnsi="Arial" w:cs="Arial"/>
                <w:sz w:val="16"/>
                <w:szCs w:val="16"/>
              </w:rPr>
            </w:pPr>
          </w:p>
          <w:p w14:paraId="67F27F18" w14:textId="3B517F17" w:rsidR="0097614D" w:rsidRPr="00057B20" w:rsidRDefault="0097614D">
            <w:pPr>
              <w:rPr>
                <w:rFonts w:ascii="Arial" w:hAnsi="Arial" w:cs="Arial"/>
                <w:sz w:val="16"/>
                <w:szCs w:val="16"/>
              </w:rPr>
            </w:pPr>
            <w:r w:rsidRPr="00057B20">
              <w:rPr>
                <w:rFonts w:ascii="Arial" w:hAnsi="Arial" w:cs="Arial"/>
                <w:sz w:val="16"/>
                <w:szCs w:val="16"/>
              </w:rPr>
              <w:t>Imago verbeteren</w:t>
            </w:r>
          </w:p>
          <w:p w14:paraId="6C871A9E" w14:textId="77777777" w:rsidR="0097614D" w:rsidRPr="00057B20" w:rsidRDefault="0097614D">
            <w:pPr>
              <w:rPr>
                <w:rFonts w:ascii="Arial" w:hAnsi="Arial" w:cs="Arial"/>
                <w:sz w:val="16"/>
                <w:szCs w:val="16"/>
              </w:rPr>
            </w:pPr>
          </w:p>
          <w:p w14:paraId="28D2D24A" w14:textId="5D02B15B" w:rsidR="0097614D" w:rsidRPr="00057B20" w:rsidRDefault="0097614D" w:rsidP="004F441B">
            <w:pPr>
              <w:rPr>
                <w:rFonts w:ascii="Arial" w:hAnsi="Arial" w:cs="Arial"/>
                <w:sz w:val="16"/>
                <w:szCs w:val="16"/>
              </w:rPr>
            </w:pPr>
            <w:r w:rsidRPr="00057B20">
              <w:rPr>
                <w:rFonts w:ascii="Arial" w:hAnsi="Arial" w:cs="Arial"/>
                <w:sz w:val="16"/>
                <w:szCs w:val="16"/>
              </w:rPr>
              <w:t>Arbeidsongevallen beperken</w:t>
            </w:r>
          </w:p>
        </w:tc>
        <w:tc>
          <w:tcPr>
            <w:tcW w:w="992" w:type="dxa"/>
            <w:shd w:val="clear" w:color="auto" w:fill="D0CECE" w:themeFill="background2" w:themeFillShade="E6"/>
          </w:tcPr>
          <w:p w14:paraId="3ADA1B2D" w14:textId="2094CFDB" w:rsidR="0097614D" w:rsidRPr="00057B20" w:rsidRDefault="0097614D">
            <w:pPr>
              <w:rPr>
                <w:rFonts w:ascii="Arial" w:hAnsi="Arial" w:cs="Arial"/>
                <w:sz w:val="16"/>
                <w:szCs w:val="16"/>
              </w:rPr>
            </w:pPr>
            <w:r w:rsidRPr="00057B20">
              <w:rPr>
                <w:rFonts w:ascii="Arial" w:hAnsi="Arial" w:cs="Arial"/>
                <w:sz w:val="16"/>
                <w:szCs w:val="16"/>
              </w:rPr>
              <w:t>Deelname in Fieldlabs</w:t>
            </w:r>
          </w:p>
        </w:tc>
        <w:tc>
          <w:tcPr>
            <w:tcW w:w="2126" w:type="dxa"/>
            <w:shd w:val="clear" w:color="auto" w:fill="D0CECE" w:themeFill="background2" w:themeFillShade="E6"/>
          </w:tcPr>
          <w:p w14:paraId="5C517353" w14:textId="6C724C6E" w:rsidR="0097614D" w:rsidRPr="00057B20" w:rsidRDefault="0097614D">
            <w:pPr>
              <w:rPr>
                <w:rFonts w:ascii="Arial" w:hAnsi="Arial" w:cs="Arial"/>
                <w:sz w:val="16"/>
                <w:szCs w:val="16"/>
              </w:rPr>
            </w:pPr>
            <w:r w:rsidRPr="00057B20">
              <w:rPr>
                <w:rFonts w:ascii="Arial" w:hAnsi="Arial" w:cs="Arial"/>
                <w:sz w:val="16"/>
                <w:szCs w:val="16"/>
              </w:rPr>
              <w:t xml:space="preserve">Deelname in Fieldlab GoWest </w:t>
            </w:r>
          </w:p>
        </w:tc>
        <w:tc>
          <w:tcPr>
            <w:tcW w:w="709" w:type="dxa"/>
            <w:shd w:val="clear" w:color="auto" w:fill="D0CECE" w:themeFill="background2" w:themeFillShade="E6"/>
          </w:tcPr>
          <w:p w14:paraId="3BC21929" w14:textId="22F7CA8A" w:rsidR="0097614D" w:rsidRPr="00057B20" w:rsidRDefault="0097614D">
            <w:pPr>
              <w:rPr>
                <w:rFonts w:ascii="Arial" w:hAnsi="Arial" w:cs="Arial"/>
                <w:sz w:val="16"/>
                <w:szCs w:val="16"/>
              </w:rPr>
            </w:pPr>
            <w:r w:rsidRPr="00057B20">
              <w:rPr>
                <w:rFonts w:ascii="Arial" w:hAnsi="Arial" w:cs="Arial"/>
                <w:sz w:val="16"/>
                <w:szCs w:val="16"/>
              </w:rPr>
              <w:t xml:space="preserve">Continueren deelname </w:t>
            </w:r>
          </w:p>
        </w:tc>
        <w:tc>
          <w:tcPr>
            <w:tcW w:w="1134" w:type="dxa"/>
            <w:shd w:val="clear" w:color="auto" w:fill="D0CECE" w:themeFill="background2" w:themeFillShade="E6"/>
          </w:tcPr>
          <w:p w14:paraId="71FCD7B2" w14:textId="33508673" w:rsidR="00C001EB" w:rsidRPr="00B15214" w:rsidRDefault="00C001EB">
            <w:pPr>
              <w:rPr>
                <w:rFonts w:ascii="Arial" w:hAnsi="Arial" w:cs="Arial"/>
                <w:sz w:val="16"/>
                <w:szCs w:val="16"/>
              </w:rPr>
            </w:pPr>
            <w:r w:rsidRPr="00B15214">
              <w:rPr>
                <w:rFonts w:ascii="Arial" w:hAnsi="Arial" w:cs="Arial"/>
                <w:sz w:val="16"/>
                <w:szCs w:val="16"/>
              </w:rPr>
              <w:t>Afgerond</w:t>
            </w:r>
          </w:p>
          <w:p w14:paraId="10557D9D" w14:textId="77777777" w:rsidR="00C001EB" w:rsidRDefault="00C001EB">
            <w:pPr>
              <w:rPr>
                <w:rFonts w:ascii="Arial" w:hAnsi="Arial" w:cs="Arial"/>
                <w:color w:val="FFFFFF" w:themeColor="background1"/>
                <w:sz w:val="16"/>
                <w:szCs w:val="16"/>
              </w:rPr>
            </w:pPr>
          </w:p>
          <w:p w14:paraId="204C03DA" w14:textId="054129AD" w:rsidR="0097614D" w:rsidRPr="00936E63" w:rsidRDefault="0097614D">
            <w:pPr>
              <w:rPr>
                <w:rFonts w:ascii="Arial" w:hAnsi="Arial" w:cs="Arial"/>
                <w:color w:val="FFFFFF" w:themeColor="background1"/>
                <w:sz w:val="16"/>
                <w:szCs w:val="16"/>
              </w:rPr>
            </w:pPr>
          </w:p>
        </w:tc>
        <w:tc>
          <w:tcPr>
            <w:tcW w:w="5782" w:type="dxa"/>
            <w:shd w:val="clear" w:color="auto" w:fill="D0CECE" w:themeFill="background2" w:themeFillShade="E6"/>
          </w:tcPr>
          <w:p w14:paraId="26663755" w14:textId="3A301D31" w:rsidR="0097614D" w:rsidRPr="00057B20" w:rsidRDefault="00277664">
            <w:pPr>
              <w:rPr>
                <w:rFonts w:ascii="Arial" w:hAnsi="Arial" w:cs="Arial"/>
                <w:sz w:val="16"/>
                <w:szCs w:val="16"/>
              </w:rPr>
            </w:pPr>
            <w:r w:rsidRPr="00057B20">
              <w:rPr>
                <w:rFonts w:ascii="Arial" w:hAnsi="Arial" w:cs="Arial"/>
                <w:sz w:val="16"/>
                <w:szCs w:val="16"/>
              </w:rPr>
              <w:t xml:space="preserve">Project is formeel </w:t>
            </w:r>
            <w:r w:rsidR="00FE2D0C" w:rsidRPr="00057B20">
              <w:rPr>
                <w:rFonts w:ascii="Arial" w:hAnsi="Arial" w:cs="Arial"/>
                <w:sz w:val="16"/>
                <w:szCs w:val="16"/>
              </w:rPr>
              <w:t>geëindigd</w:t>
            </w:r>
            <w:r w:rsidRPr="00057B20">
              <w:rPr>
                <w:rFonts w:ascii="Arial" w:hAnsi="Arial" w:cs="Arial"/>
                <w:sz w:val="16"/>
                <w:szCs w:val="16"/>
              </w:rPr>
              <w:t xml:space="preserve">. </w:t>
            </w:r>
            <w:r w:rsidR="00D009C5" w:rsidRPr="00057B20">
              <w:rPr>
                <w:rFonts w:ascii="Arial" w:hAnsi="Arial" w:cs="Arial"/>
                <w:sz w:val="16"/>
                <w:szCs w:val="16"/>
              </w:rPr>
              <w:t xml:space="preserve">Deelname is gecontinueerd. </w:t>
            </w:r>
          </w:p>
          <w:p w14:paraId="52DCDBC4" w14:textId="77777777" w:rsidR="008A6E19" w:rsidRPr="00057B20" w:rsidRDefault="008A6E19">
            <w:pPr>
              <w:rPr>
                <w:rFonts w:ascii="Arial" w:hAnsi="Arial" w:cs="Arial"/>
                <w:sz w:val="16"/>
                <w:szCs w:val="16"/>
              </w:rPr>
            </w:pPr>
          </w:p>
          <w:p w14:paraId="15C97F82" w14:textId="4058F2FD" w:rsidR="008A6E19" w:rsidRPr="00057B20" w:rsidRDefault="008A6E19" w:rsidP="00334438">
            <w:pPr>
              <w:rPr>
                <w:rFonts w:ascii="Arial" w:hAnsi="Arial" w:cs="Arial"/>
                <w:sz w:val="16"/>
                <w:szCs w:val="16"/>
              </w:rPr>
            </w:pPr>
          </w:p>
        </w:tc>
      </w:tr>
      <w:tr w:rsidR="00A34F1F" w:rsidRPr="00FB7EB5" w14:paraId="41665D23" w14:textId="77777777" w:rsidTr="0067094A">
        <w:tc>
          <w:tcPr>
            <w:tcW w:w="426" w:type="dxa"/>
          </w:tcPr>
          <w:p w14:paraId="6B77C5B8" w14:textId="72C9BBC0" w:rsidR="00A34F1F" w:rsidRDefault="003D621D">
            <w:pPr>
              <w:rPr>
                <w:sz w:val="16"/>
                <w:szCs w:val="16"/>
              </w:rPr>
            </w:pPr>
            <w:r>
              <w:rPr>
                <w:sz w:val="16"/>
                <w:szCs w:val="16"/>
              </w:rPr>
              <w:t>10.</w:t>
            </w:r>
          </w:p>
        </w:tc>
        <w:tc>
          <w:tcPr>
            <w:tcW w:w="1701" w:type="dxa"/>
            <w:gridSpan w:val="2"/>
            <w:vMerge/>
          </w:tcPr>
          <w:p w14:paraId="6CE90EEA" w14:textId="77777777" w:rsidR="00A34F1F" w:rsidRPr="00057B20" w:rsidRDefault="00A34F1F">
            <w:pPr>
              <w:rPr>
                <w:rFonts w:ascii="Arial" w:hAnsi="Arial" w:cs="Arial"/>
                <w:sz w:val="16"/>
                <w:szCs w:val="16"/>
              </w:rPr>
            </w:pPr>
          </w:p>
        </w:tc>
        <w:tc>
          <w:tcPr>
            <w:tcW w:w="1134" w:type="dxa"/>
            <w:vMerge/>
          </w:tcPr>
          <w:p w14:paraId="43EE1693" w14:textId="77777777" w:rsidR="00A34F1F" w:rsidRPr="00057B20" w:rsidRDefault="00A34F1F">
            <w:pPr>
              <w:rPr>
                <w:rFonts w:ascii="Arial" w:hAnsi="Arial" w:cs="Arial"/>
                <w:sz w:val="16"/>
                <w:szCs w:val="16"/>
              </w:rPr>
            </w:pPr>
          </w:p>
        </w:tc>
        <w:tc>
          <w:tcPr>
            <w:tcW w:w="992" w:type="dxa"/>
          </w:tcPr>
          <w:p w14:paraId="1FE4F114" w14:textId="238F15D1" w:rsidR="00A34F1F" w:rsidRPr="00057B20" w:rsidRDefault="0067094A">
            <w:pPr>
              <w:rPr>
                <w:rFonts w:ascii="Arial" w:hAnsi="Arial" w:cs="Arial"/>
                <w:sz w:val="16"/>
                <w:szCs w:val="16"/>
              </w:rPr>
            </w:pPr>
            <w:r w:rsidRPr="00057B20">
              <w:rPr>
                <w:rFonts w:ascii="Arial" w:hAnsi="Arial" w:cs="Arial"/>
                <w:sz w:val="16"/>
                <w:szCs w:val="16"/>
              </w:rPr>
              <w:t>Deelname in Fieldlabs</w:t>
            </w:r>
          </w:p>
        </w:tc>
        <w:tc>
          <w:tcPr>
            <w:tcW w:w="2126" w:type="dxa"/>
          </w:tcPr>
          <w:p w14:paraId="2D01406B" w14:textId="77777777" w:rsidR="00A34F1F" w:rsidRPr="00057B20" w:rsidRDefault="00A34F1F">
            <w:pPr>
              <w:rPr>
                <w:rFonts w:ascii="Arial" w:hAnsi="Arial" w:cs="Arial"/>
                <w:sz w:val="16"/>
                <w:szCs w:val="16"/>
              </w:rPr>
            </w:pPr>
          </w:p>
        </w:tc>
        <w:tc>
          <w:tcPr>
            <w:tcW w:w="709" w:type="dxa"/>
          </w:tcPr>
          <w:p w14:paraId="24110C89" w14:textId="77777777" w:rsidR="00A34F1F" w:rsidRPr="00057B20" w:rsidRDefault="00A34F1F">
            <w:pPr>
              <w:rPr>
                <w:rFonts w:ascii="Arial" w:hAnsi="Arial" w:cs="Arial"/>
                <w:sz w:val="16"/>
                <w:szCs w:val="16"/>
              </w:rPr>
            </w:pPr>
          </w:p>
        </w:tc>
        <w:tc>
          <w:tcPr>
            <w:tcW w:w="1134" w:type="dxa"/>
            <w:shd w:val="clear" w:color="auto" w:fill="FF0000"/>
          </w:tcPr>
          <w:p w14:paraId="3D1A9812" w14:textId="3D66E944" w:rsidR="00A34F1F" w:rsidRDefault="00611EE3">
            <w:pPr>
              <w:rPr>
                <w:rFonts w:ascii="Arial" w:hAnsi="Arial" w:cs="Arial"/>
                <w:color w:val="FFFFFF" w:themeColor="background1"/>
                <w:sz w:val="16"/>
                <w:szCs w:val="16"/>
              </w:rPr>
            </w:pPr>
            <w:r>
              <w:rPr>
                <w:rFonts w:ascii="Arial" w:hAnsi="Arial" w:cs="Arial"/>
                <w:color w:val="FFFFFF" w:themeColor="background1"/>
                <w:sz w:val="16"/>
                <w:szCs w:val="16"/>
              </w:rPr>
              <w:t>Zorg</w:t>
            </w:r>
          </w:p>
        </w:tc>
        <w:tc>
          <w:tcPr>
            <w:tcW w:w="5782" w:type="dxa"/>
          </w:tcPr>
          <w:p w14:paraId="3DD59664" w14:textId="77777777" w:rsidR="00A34F1F" w:rsidRDefault="00A34F1F">
            <w:pPr>
              <w:rPr>
                <w:rFonts w:ascii="Arial" w:hAnsi="Arial" w:cs="Arial"/>
                <w:sz w:val="16"/>
                <w:szCs w:val="16"/>
              </w:rPr>
            </w:pPr>
            <w:r>
              <w:rPr>
                <w:rFonts w:ascii="Arial" w:hAnsi="Arial" w:cs="Arial"/>
                <w:sz w:val="16"/>
                <w:szCs w:val="16"/>
              </w:rPr>
              <w:t>2</w:t>
            </w:r>
            <w:r w:rsidRPr="00057B20">
              <w:rPr>
                <w:rFonts w:ascii="Arial" w:hAnsi="Arial" w:cs="Arial"/>
                <w:sz w:val="16"/>
                <w:szCs w:val="16"/>
              </w:rPr>
              <w:t>x per jaar actiedagen te organiseren.</w:t>
            </w:r>
          </w:p>
          <w:p w14:paraId="4048BC23" w14:textId="21B21AAE" w:rsidR="0067094A" w:rsidRPr="00057B20" w:rsidRDefault="0067094A">
            <w:pPr>
              <w:rPr>
                <w:rFonts w:ascii="Arial" w:hAnsi="Arial" w:cs="Arial"/>
                <w:sz w:val="16"/>
                <w:szCs w:val="16"/>
              </w:rPr>
            </w:pPr>
            <w:r>
              <w:rPr>
                <w:rFonts w:ascii="Arial" w:hAnsi="Arial" w:cs="Arial"/>
                <w:sz w:val="16"/>
                <w:szCs w:val="16"/>
              </w:rPr>
              <w:t>Er zijn nog geen acti</w:t>
            </w:r>
            <w:r w:rsidR="008B23C2">
              <w:rPr>
                <w:rFonts w:ascii="Arial" w:hAnsi="Arial" w:cs="Arial"/>
                <w:sz w:val="16"/>
                <w:szCs w:val="16"/>
              </w:rPr>
              <w:t>e</w:t>
            </w:r>
            <w:r>
              <w:rPr>
                <w:rFonts w:ascii="Arial" w:hAnsi="Arial" w:cs="Arial"/>
                <w:sz w:val="16"/>
                <w:szCs w:val="16"/>
              </w:rPr>
              <w:t>dagen geor</w:t>
            </w:r>
            <w:r w:rsidR="008B23C2">
              <w:rPr>
                <w:rFonts w:ascii="Arial" w:hAnsi="Arial" w:cs="Arial"/>
                <w:sz w:val="16"/>
                <w:szCs w:val="16"/>
              </w:rPr>
              <w:t xml:space="preserve">ganiseerd. Er worden door de leden van het Fieldlab ook niet over gesproken. Wel is het zo dat de leden van het Fieldlab elkaar weten te vinden waar nodig. </w:t>
            </w:r>
          </w:p>
        </w:tc>
      </w:tr>
      <w:tr w:rsidR="00A2587A" w:rsidRPr="00FB7EB5" w14:paraId="675C914D" w14:textId="77777777" w:rsidTr="003D621D">
        <w:tc>
          <w:tcPr>
            <w:tcW w:w="426" w:type="dxa"/>
          </w:tcPr>
          <w:p w14:paraId="34C1B9B5" w14:textId="788D545D" w:rsidR="00A2587A" w:rsidRDefault="003D621D">
            <w:pPr>
              <w:rPr>
                <w:sz w:val="16"/>
                <w:szCs w:val="16"/>
              </w:rPr>
            </w:pPr>
            <w:r>
              <w:rPr>
                <w:sz w:val="16"/>
                <w:szCs w:val="16"/>
              </w:rPr>
              <w:t>11.</w:t>
            </w:r>
          </w:p>
        </w:tc>
        <w:tc>
          <w:tcPr>
            <w:tcW w:w="1701" w:type="dxa"/>
            <w:gridSpan w:val="2"/>
            <w:vMerge/>
          </w:tcPr>
          <w:p w14:paraId="06FE1AE4" w14:textId="77777777" w:rsidR="00A2587A" w:rsidRPr="00057B20" w:rsidRDefault="00A2587A">
            <w:pPr>
              <w:rPr>
                <w:rFonts w:ascii="Arial" w:hAnsi="Arial" w:cs="Arial"/>
                <w:sz w:val="16"/>
                <w:szCs w:val="16"/>
              </w:rPr>
            </w:pPr>
          </w:p>
        </w:tc>
        <w:tc>
          <w:tcPr>
            <w:tcW w:w="1134" w:type="dxa"/>
            <w:vMerge/>
          </w:tcPr>
          <w:p w14:paraId="5D5A50E7" w14:textId="77777777" w:rsidR="00A2587A" w:rsidRPr="00057B20" w:rsidRDefault="00A2587A">
            <w:pPr>
              <w:rPr>
                <w:rFonts w:ascii="Arial" w:hAnsi="Arial" w:cs="Arial"/>
                <w:sz w:val="16"/>
                <w:szCs w:val="16"/>
              </w:rPr>
            </w:pPr>
          </w:p>
        </w:tc>
        <w:tc>
          <w:tcPr>
            <w:tcW w:w="992" w:type="dxa"/>
            <w:shd w:val="clear" w:color="auto" w:fill="D0CECE" w:themeFill="background2" w:themeFillShade="E6"/>
          </w:tcPr>
          <w:p w14:paraId="6CDE90F9" w14:textId="49742FED" w:rsidR="00A2587A" w:rsidRPr="00057B20" w:rsidRDefault="00A2587A">
            <w:pPr>
              <w:rPr>
                <w:rFonts w:ascii="Arial" w:hAnsi="Arial" w:cs="Arial"/>
                <w:sz w:val="16"/>
                <w:szCs w:val="16"/>
              </w:rPr>
            </w:pPr>
            <w:r>
              <w:rPr>
                <w:rFonts w:ascii="Arial" w:hAnsi="Arial" w:cs="Arial"/>
                <w:sz w:val="16"/>
                <w:szCs w:val="16"/>
              </w:rPr>
              <w:t>Meldpunt Verdachte A1 verloning</w:t>
            </w:r>
          </w:p>
        </w:tc>
        <w:tc>
          <w:tcPr>
            <w:tcW w:w="2126" w:type="dxa"/>
            <w:shd w:val="clear" w:color="auto" w:fill="D0CECE" w:themeFill="background2" w:themeFillShade="E6"/>
          </w:tcPr>
          <w:p w14:paraId="316C7F3E" w14:textId="77777777" w:rsidR="00A2587A" w:rsidRPr="00057B20" w:rsidRDefault="00A2587A">
            <w:pPr>
              <w:rPr>
                <w:rFonts w:ascii="Arial" w:hAnsi="Arial" w:cs="Arial"/>
                <w:sz w:val="16"/>
                <w:szCs w:val="16"/>
              </w:rPr>
            </w:pPr>
          </w:p>
        </w:tc>
        <w:tc>
          <w:tcPr>
            <w:tcW w:w="709" w:type="dxa"/>
            <w:shd w:val="clear" w:color="auto" w:fill="D0CECE" w:themeFill="background2" w:themeFillShade="E6"/>
          </w:tcPr>
          <w:p w14:paraId="2A5A3ED3" w14:textId="77777777" w:rsidR="00A2587A" w:rsidRPr="00057B20" w:rsidRDefault="00A2587A">
            <w:pPr>
              <w:rPr>
                <w:rFonts w:ascii="Arial" w:hAnsi="Arial" w:cs="Arial"/>
                <w:sz w:val="16"/>
                <w:szCs w:val="16"/>
              </w:rPr>
            </w:pPr>
          </w:p>
        </w:tc>
        <w:tc>
          <w:tcPr>
            <w:tcW w:w="1134" w:type="dxa"/>
            <w:shd w:val="clear" w:color="auto" w:fill="D0CECE" w:themeFill="background2" w:themeFillShade="E6"/>
          </w:tcPr>
          <w:p w14:paraId="6328DB33" w14:textId="2ECBD91B" w:rsidR="00A2587A" w:rsidRDefault="003D621D">
            <w:pPr>
              <w:rPr>
                <w:rFonts w:ascii="Arial" w:hAnsi="Arial" w:cs="Arial"/>
                <w:color w:val="FFFFFF" w:themeColor="background1"/>
                <w:sz w:val="16"/>
                <w:szCs w:val="16"/>
              </w:rPr>
            </w:pPr>
            <w:r w:rsidRPr="003D621D">
              <w:rPr>
                <w:rFonts w:ascii="Arial" w:hAnsi="Arial" w:cs="Arial"/>
                <w:sz w:val="16"/>
                <w:szCs w:val="16"/>
              </w:rPr>
              <w:t>Afgerond</w:t>
            </w:r>
          </w:p>
        </w:tc>
        <w:tc>
          <w:tcPr>
            <w:tcW w:w="5782" w:type="dxa"/>
            <w:shd w:val="clear" w:color="auto" w:fill="D0CECE" w:themeFill="background2" w:themeFillShade="E6"/>
          </w:tcPr>
          <w:p w14:paraId="316E165C" w14:textId="5677E99E" w:rsidR="00A2587A" w:rsidRDefault="003D621D" w:rsidP="003D621D">
            <w:pPr>
              <w:pStyle w:val="Geenafstand"/>
              <w:rPr>
                <w:rFonts w:ascii="Arial" w:hAnsi="Arial" w:cs="Arial"/>
                <w:sz w:val="16"/>
                <w:szCs w:val="16"/>
              </w:rPr>
            </w:pPr>
            <w:r w:rsidRPr="00993D0C">
              <w:rPr>
                <w:rFonts w:ascii="Arial" w:hAnsi="Arial" w:cs="Arial"/>
                <w:sz w:val="16"/>
                <w:szCs w:val="16"/>
              </w:rPr>
              <w:t xml:space="preserve">Voor leden is een meldpunt ingericht voor verdachte A1-situaties (loef@abu.nl). De meldingen worden doorgezet naar de Nederlandse Arbeidsinspectie (NLA) en de SNCU. Het meldpunt geeft inzicht in de markt, waarmee we leden kunnen informeren. Vooralsnog is het meldpunt alleen voor leden. Afhankelijk van de respons bekijken we of dit ook openbaar wordt aangeboden. De NLA heeft positief gereageerd. De meldingen zijn inmiddels ontvangen en doorgegeven aan de NLA. Ook worden meldingen uit andere sectoren ontvangen. Kennelijk voorziet het in een behoefte. </w:t>
            </w:r>
          </w:p>
        </w:tc>
      </w:tr>
      <w:tr w:rsidR="00CF2129" w:rsidRPr="00FB7EB5" w14:paraId="77AD21A4" w14:textId="456C05BE" w:rsidTr="006A53A4">
        <w:tc>
          <w:tcPr>
            <w:tcW w:w="426" w:type="dxa"/>
          </w:tcPr>
          <w:p w14:paraId="655AE47A" w14:textId="217E3BDC" w:rsidR="0097614D" w:rsidRPr="00057B20" w:rsidRDefault="003D621D">
            <w:pPr>
              <w:rPr>
                <w:sz w:val="16"/>
                <w:szCs w:val="16"/>
              </w:rPr>
            </w:pPr>
            <w:r>
              <w:rPr>
                <w:sz w:val="16"/>
                <w:szCs w:val="16"/>
              </w:rPr>
              <w:t>12.</w:t>
            </w:r>
          </w:p>
        </w:tc>
        <w:tc>
          <w:tcPr>
            <w:tcW w:w="1701" w:type="dxa"/>
            <w:gridSpan w:val="2"/>
            <w:vMerge/>
          </w:tcPr>
          <w:p w14:paraId="3FD61349" w14:textId="035EC291" w:rsidR="0097614D" w:rsidRPr="00057B20" w:rsidRDefault="0097614D">
            <w:pPr>
              <w:rPr>
                <w:rFonts w:ascii="Arial" w:hAnsi="Arial" w:cs="Arial"/>
                <w:sz w:val="16"/>
                <w:szCs w:val="16"/>
              </w:rPr>
            </w:pPr>
          </w:p>
        </w:tc>
        <w:tc>
          <w:tcPr>
            <w:tcW w:w="1134" w:type="dxa"/>
            <w:vMerge/>
          </w:tcPr>
          <w:p w14:paraId="12AEB4F5" w14:textId="1735044B" w:rsidR="0097614D" w:rsidRPr="00057B20" w:rsidRDefault="0097614D" w:rsidP="004F441B">
            <w:pPr>
              <w:rPr>
                <w:rFonts w:ascii="Arial" w:hAnsi="Arial" w:cs="Arial"/>
                <w:sz w:val="16"/>
                <w:szCs w:val="16"/>
              </w:rPr>
            </w:pPr>
          </w:p>
        </w:tc>
        <w:tc>
          <w:tcPr>
            <w:tcW w:w="992" w:type="dxa"/>
          </w:tcPr>
          <w:p w14:paraId="5360E1E3" w14:textId="6AAF464E" w:rsidR="0097614D" w:rsidRPr="00057B20" w:rsidRDefault="0097614D">
            <w:pPr>
              <w:rPr>
                <w:rFonts w:ascii="Arial" w:hAnsi="Arial" w:cs="Arial"/>
                <w:sz w:val="16"/>
                <w:szCs w:val="16"/>
              </w:rPr>
            </w:pPr>
            <w:r w:rsidRPr="00057B20">
              <w:rPr>
                <w:rFonts w:ascii="Arial" w:hAnsi="Arial" w:cs="Arial"/>
                <w:sz w:val="16"/>
                <w:szCs w:val="16"/>
              </w:rPr>
              <w:t>Samenwerking private handhavingsinitiatieven</w:t>
            </w:r>
          </w:p>
        </w:tc>
        <w:tc>
          <w:tcPr>
            <w:tcW w:w="2126" w:type="dxa"/>
          </w:tcPr>
          <w:p w14:paraId="46C694DC" w14:textId="4B34CAAC" w:rsidR="0097614D" w:rsidRPr="00057B20" w:rsidRDefault="0097614D">
            <w:pPr>
              <w:rPr>
                <w:rFonts w:ascii="Arial" w:hAnsi="Arial" w:cs="Arial"/>
                <w:sz w:val="16"/>
                <w:szCs w:val="16"/>
              </w:rPr>
            </w:pPr>
            <w:r w:rsidRPr="00057B20">
              <w:rPr>
                <w:rFonts w:ascii="Arial" w:hAnsi="Arial" w:cs="Arial"/>
                <w:sz w:val="16"/>
                <w:szCs w:val="16"/>
              </w:rPr>
              <w:t xml:space="preserve">Onderzoeken of er ook ander Fieldlabs zijn waar we bij aan kunnen sluiten danwel mogelijkheden bij ander regionale samenwerkingsverbanden publieke handhaving kunnen aansluiten. </w:t>
            </w:r>
          </w:p>
        </w:tc>
        <w:tc>
          <w:tcPr>
            <w:tcW w:w="709" w:type="dxa"/>
          </w:tcPr>
          <w:p w14:paraId="4B499C21" w14:textId="500692E2" w:rsidR="0097614D" w:rsidRPr="00057B20" w:rsidRDefault="0097614D">
            <w:pPr>
              <w:rPr>
                <w:rFonts w:ascii="Arial" w:hAnsi="Arial" w:cs="Arial"/>
                <w:sz w:val="16"/>
                <w:szCs w:val="16"/>
              </w:rPr>
            </w:pPr>
            <w:r w:rsidRPr="00057B20">
              <w:rPr>
                <w:rFonts w:ascii="Arial" w:hAnsi="Arial" w:cs="Arial"/>
                <w:sz w:val="16"/>
                <w:szCs w:val="16"/>
              </w:rPr>
              <w:t>In 2023</w:t>
            </w:r>
          </w:p>
        </w:tc>
        <w:tc>
          <w:tcPr>
            <w:tcW w:w="1134" w:type="dxa"/>
            <w:shd w:val="clear" w:color="auto" w:fill="538135" w:themeFill="accent6" w:themeFillShade="BF"/>
          </w:tcPr>
          <w:p w14:paraId="61F78084" w14:textId="5BE2CC13" w:rsidR="0097614D" w:rsidRPr="00936E63" w:rsidRDefault="002744B1">
            <w:pPr>
              <w:rPr>
                <w:rFonts w:ascii="Arial" w:hAnsi="Arial" w:cs="Arial"/>
                <w:color w:val="FFFFFF" w:themeColor="background1"/>
                <w:sz w:val="16"/>
                <w:szCs w:val="16"/>
              </w:rPr>
            </w:pPr>
            <w:r w:rsidRPr="00936E63">
              <w:rPr>
                <w:rFonts w:ascii="Arial" w:hAnsi="Arial" w:cs="Arial"/>
                <w:color w:val="FFFFFF" w:themeColor="background1"/>
                <w:sz w:val="16"/>
                <w:szCs w:val="16"/>
              </w:rPr>
              <w:t>L</w:t>
            </w:r>
            <w:r w:rsidR="008A6E19" w:rsidRPr="00936E63">
              <w:rPr>
                <w:rFonts w:ascii="Arial" w:hAnsi="Arial" w:cs="Arial"/>
                <w:color w:val="FFFFFF" w:themeColor="background1"/>
                <w:sz w:val="16"/>
                <w:szCs w:val="16"/>
              </w:rPr>
              <w:t>opend.</w:t>
            </w:r>
          </w:p>
        </w:tc>
        <w:tc>
          <w:tcPr>
            <w:tcW w:w="5782" w:type="dxa"/>
          </w:tcPr>
          <w:p w14:paraId="6AA9D843" w14:textId="77777777" w:rsidR="003A0FFA" w:rsidRPr="0039384D" w:rsidRDefault="003A0FFA" w:rsidP="008A6E19">
            <w:pPr>
              <w:pStyle w:val="Lijstalinea"/>
              <w:numPr>
                <w:ilvl w:val="0"/>
                <w:numId w:val="1"/>
              </w:numPr>
              <w:rPr>
                <w:rFonts w:ascii="Arial" w:hAnsi="Arial" w:cs="Arial"/>
                <w:b/>
                <w:bCs/>
                <w:sz w:val="16"/>
                <w:szCs w:val="16"/>
              </w:rPr>
            </w:pPr>
            <w:r w:rsidRPr="0039384D">
              <w:rPr>
                <w:rFonts w:ascii="Arial" w:hAnsi="Arial" w:cs="Arial"/>
                <w:b/>
                <w:bCs/>
                <w:sz w:val="16"/>
                <w:szCs w:val="16"/>
              </w:rPr>
              <w:t>Weerbare Sierteelt:</w:t>
            </w:r>
          </w:p>
          <w:p w14:paraId="446527A8" w14:textId="7061954F" w:rsidR="008A6E19" w:rsidRPr="0039384D" w:rsidRDefault="008A6E19" w:rsidP="003A0FFA">
            <w:pPr>
              <w:pStyle w:val="Lijstalinea"/>
              <w:ind w:left="360"/>
              <w:rPr>
                <w:rFonts w:ascii="Arial" w:hAnsi="Arial" w:cs="Arial"/>
                <w:sz w:val="16"/>
                <w:szCs w:val="16"/>
              </w:rPr>
            </w:pPr>
            <w:r w:rsidRPr="0039384D">
              <w:rPr>
                <w:rFonts w:ascii="Arial" w:hAnsi="Arial" w:cs="Arial"/>
                <w:sz w:val="16"/>
                <w:szCs w:val="16"/>
              </w:rPr>
              <w:t xml:space="preserve">Inmiddels actieve betrokkenheid bij ‘Weerbare Sierteelt’. Samenwerking keten in de glastuinbouw met Gemeenten rondom Aalsmeer en </w:t>
            </w:r>
            <w:r w:rsidR="00590103" w:rsidRPr="0039384D">
              <w:rPr>
                <w:rFonts w:ascii="Arial" w:hAnsi="Arial" w:cs="Arial"/>
                <w:sz w:val="16"/>
                <w:szCs w:val="16"/>
              </w:rPr>
              <w:t>Noord-Holland</w:t>
            </w:r>
            <w:r w:rsidRPr="0039384D">
              <w:rPr>
                <w:rFonts w:ascii="Arial" w:hAnsi="Arial" w:cs="Arial"/>
                <w:sz w:val="16"/>
                <w:szCs w:val="16"/>
              </w:rPr>
              <w:t xml:space="preserve">. Ook </w:t>
            </w:r>
            <w:r w:rsidR="009B7F62" w:rsidRPr="0039384D">
              <w:rPr>
                <w:rFonts w:ascii="Arial" w:hAnsi="Arial" w:cs="Arial"/>
                <w:sz w:val="16"/>
                <w:szCs w:val="16"/>
              </w:rPr>
              <w:t>betrokkenheid</w:t>
            </w:r>
            <w:r w:rsidRPr="0039384D">
              <w:rPr>
                <w:rFonts w:ascii="Arial" w:hAnsi="Arial" w:cs="Arial"/>
                <w:sz w:val="16"/>
                <w:szCs w:val="16"/>
              </w:rPr>
              <w:t xml:space="preserve"> </w:t>
            </w:r>
            <w:r w:rsidR="00C10AFB" w:rsidRPr="0039384D">
              <w:rPr>
                <w:rFonts w:ascii="Arial" w:hAnsi="Arial" w:cs="Arial"/>
                <w:sz w:val="16"/>
                <w:szCs w:val="16"/>
              </w:rPr>
              <w:t xml:space="preserve">van de Nederlandse Arbeidsinspectie. ABU heeft een nadrukkelijke betrokkenheid in dit project. </w:t>
            </w:r>
            <w:r w:rsidRPr="0039384D">
              <w:rPr>
                <w:rFonts w:ascii="Arial" w:hAnsi="Arial" w:cs="Arial"/>
                <w:sz w:val="16"/>
                <w:szCs w:val="16"/>
              </w:rPr>
              <w:t xml:space="preserve"> </w:t>
            </w:r>
          </w:p>
          <w:p w14:paraId="56E6AA2C" w14:textId="0CC27576" w:rsidR="003E0ACF" w:rsidRPr="0039384D" w:rsidRDefault="003E0ACF" w:rsidP="003A0FFA">
            <w:pPr>
              <w:pStyle w:val="Lijstalinea"/>
              <w:ind w:left="360"/>
              <w:rPr>
                <w:rFonts w:ascii="Arial" w:hAnsi="Arial" w:cs="Arial"/>
                <w:sz w:val="16"/>
                <w:szCs w:val="16"/>
              </w:rPr>
            </w:pPr>
            <w:r w:rsidRPr="0039384D">
              <w:rPr>
                <w:rFonts w:ascii="Arial" w:hAnsi="Arial" w:cs="Arial"/>
                <w:sz w:val="16"/>
                <w:szCs w:val="16"/>
              </w:rPr>
              <w:t xml:space="preserve">Gekozen is om in het project </w:t>
            </w:r>
            <w:r w:rsidR="007B1BD9" w:rsidRPr="0039384D">
              <w:rPr>
                <w:rFonts w:ascii="Arial" w:hAnsi="Arial" w:cs="Arial"/>
                <w:sz w:val="16"/>
                <w:szCs w:val="16"/>
              </w:rPr>
              <w:t>te richten op bedrijven die</w:t>
            </w:r>
            <w:r w:rsidR="007134C7" w:rsidRPr="0039384D">
              <w:rPr>
                <w:rFonts w:ascii="Arial" w:hAnsi="Arial" w:cs="Arial"/>
                <w:sz w:val="16"/>
                <w:szCs w:val="16"/>
              </w:rPr>
              <w:t xml:space="preserve"> het wel goed willen doen, maar in niet goed weten hoe. Twee leden (NLJobs en FHS) hebben een bijdrage geleverd om input te leveren voor </w:t>
            </w:r>
            <w:r w:rsidR="00380912" w:rsidRPr="0039384D">
              <w:rPr>
                <w:rFonts w:ascii="Arial" w:hAnsi="Arial" w:cs="Arial"/>
                <w:sz w:val="16"/>
                <w:szCs w:val="16"/>
              </w:rPr>
              <w:t>de ontwikkeling van informatiemat</w:t>
            </w:r>
            <w:r w:rsidR="00997B85">
              <w:rPr>
                <w:rFonts w:ascii="Arial" w:hAnsi="Arial" w:cs="Arial"/>
                <w:sz w:val="16"/>
                <w:szCs w:val="16"/>
              </w:rPr>
              <w:t>er</w:t>
            </w:r>
            <w:r w:rsidR="00380912" w:rsidRPr="0039384D">
              <w:rPr>
                <w:rFonts w:ascii="Arial" w:hAnsi="Arial" w:cs="Arial"/>
                <w:sz w:val="16"/>
                <w:szCs w:val="16"/>
              </w:rPr>
              <w:t>iaal</w:t>
            </w:r>
          </w:p>
          <w:p w14:paraId="512495EA" w14:textId="77777777" w:rsidR="003E0ACF" w:rsidRPr="0039384D" w:rsidRDefault="003E0ACF" w:rsidP="003A0FFA">
            <w:pPr>
              <w:pStyle w:val="Lijstalinea"/>
              <w:ind w:left="360"/>
              <w:rPr>
                <w:rFonts w:ascii="Arial" w:hAnsi="Arial" w:cs="Arial"/>
                <w:sz w:val="16"/>
                <w:szCs w:val="16"/>
              </w:rPr>
            </w:pPr>
          </w:p>
          <w:p w14:paraId="3BC003E8" w14:textId="77777777" w:rsidR="00DE5B4B" w:rsidRPr="0039384D" w:rsidRDefault="00DE5B4B" w:rsidP="00B20E18">
            <w:pPr>
              <w:pStyle w:val="Lijstalinea"/>
              <w:numPr>
                <w:ilvl w:val="0"/>
                <w:numId w:val="1"/>
              </w:numPr>
              <w:rPr>
                <w:rFonts w:ascii="Arial" w:hAnsi="Arial" w:cs="Arial"/>
                <w:b/>
                <w:bCs/>
                <w:sz w:val="16"/>
                <w:szCs w:val="16"/>
              </w:rPr>
            </w:pPr>
            <w:r w:rsidRPr="0039384D">
              <w:rPr>
                <w:rFonts w:ascii="Arial" w:hAnsi="Arial" w:cs="Arial"/>
                <w:b/>
                <w:bCs/>
                <w:sz w:val="16"/>
                <w:szCs w:val="16"/>
              </w:rPr>
              <w:t>Gemeente Amsterdam</w:t>
            </w:r>
          </w:p>
          <w:p w14:paraId="13B262F2" w14:textId="1FD4A4B9" w:rsidR="00B20E18" w:rsidRPr="0039384D" w:rsidRDefault="00B20E18" w:rsidP="00DE5B4B">
            <w:pPr>
              <w:pStyle w:val="Lijstalinea"/>
              <w:ind w:left="360"/>
              <w:rPr>
                <w:rFonts w:ascii="Arial" w:hAnsi="Arial" w:cs="Arial"/>
                <w:sz w:val="16"/>
                <w:szCs w:val="16"/>
              </w:rPr>
            </w:pPr>
            <w:r w:rsidRPr="0039384D">
              <w:rPr>
                <w:rFonts w:ascii="Arial" w:hAnsi="Arial" w:cs="Arial"/>
                <w:sz w:val="16"/>
                <w:szCs w:val="16"/>
              </w:rPr>
              <w:t xml:space="preserve">De </w:t>
            </w:r>
            <w:r w:rsidR="00F74395" w:rsidRPr="0039384D">
              <w:rPr>
                <w:rFonts w:ascii="Arial" w:hAnsi="Arial" w:cs="Arial"/>
                <w:sz w:val="16"/>
                <w:szCs w:val="16"/>
              </w:rPr>
              <w:t>gemeente Amsterdam heeft i</w:t>
            </w:r>
            <w:r w:rsidR="001B0B96" w:rsidRPr="0039384D">
              <w:rPr>
                <w:rFonts w:ascii="Arial" w:hAnsi="Arial" w:cs="Arial"/>
                <w:sz w:val="16"/>
                <w:szCs w:val="16"/>
              </w:rPr>
              <w:t xml:space="preserve">n januari 2024 </w:t>
            </w:r>
            <w:r w:rsidR="003E0ACF" w:rsidRPr="0039384D">
              <w:rPr>
                <w:rFonts w:ascii="Arial" w:hAnsi="Arial" w:cs="Arial"/>
                <w:sz w:val="16"/>
                <w:szCs w:val="16"/>
              </w:rPr>
              <w:t>i</w:t>
            </w:r>
            <w:r w:rsidR="00F74395" w:rsidRPr="0039384D">
              <w:rPr>
                <w:rFonts w:ascii="Arial" w:hAnsi="Arial" w:cs="Arial"/>
                <w:sz w:val="16"/>
                <w:szCs w:val="16"/>
              </w:rPr>
              <w:t xml:space="preserve">nteresse getoond. </w:t>
            </w:r>
            <w:r w:rsidR="001B0B96" w:rsidRPr="0039384D">
              <w:rPr>
                <w:rFonts w:ascii="Arial" w:hAnsi="Arial" w:cs="Arial"/>
                <w:sz w:val="16"/>
                <w:szCs w:val="16"/>
              </w:rPr>
              <w:t>Wordt intern afgestemd.</w:t>
            </w:r>
          </w:p>
          <w:p w14:paraId="60795DF5" w14:textId="77777777" w:rsidR="00B20E18" w:rsidRPr="0039384D" w:rsidRDefault="00B20E18" w:rsidP="003A0FFA">
            <w:pPr>
              <w:pStyle w:val="Lijstalinea"/>
              <w:ind w:left="360"/>
              <w:rPr>
                <w:rFonts w:ascii="Arial" w:hAnsi="Arial" w:cs="Arial"/>
                <w:sz w:val="16"/>
                <w:szCs w:val="16"/>
              </w:rPr>
            </w:pPr>
          </w:p>
          <w:p w14:paraId="737B1292" w14:textId="6BCEF9DE" w:rsidR="00DE5B4B" w:rsidRPr="00CC2513" w:rsidRDefault="002E57D2" w:rsidP="00DE5B4B">
            <w:pPr>
              <w:pStyle w:val="Lijstalinea"/>
              <w:numPr>
                <w:ilvl w:val="0"/>
                <w:numId w:val="1"/>
              </w:numPr>
              <w:rPr>
                <w:rFonts w:ascii="Arial" w:hAnsi="Arial" w:cs="Arial"/>
                <w:b/>
                <w:bCs/>
                <w:sz w:val="16"/>
                <w:szCs w:val="16"/>
                <w:highlight w:val="lightGray"/>
              </w:rPr>
            </w:pPr>
            <w:r w:rsidRPr="00CC2513">
              <w:rPr>
                <w:rFonts w:ascii="Arial" w:hAnsi="Arial" w:cs="Arial"/>
                <w:b/>
                <w:bCs/>
                <w:sz w:val="16"/>
                <w:szCs w:val="16"/>
                <w:highlight w:val="lightGray"/>
              </w:rPr>
              <w:t xml:space="preserve">POV Brabant/Zeeland. </w:t>
            </w:r>
          </w:p>
          <w:p w14:paraId="5FDF7A8A" w14:textId="5062A5AF" w:rsidR="00F74395" w:rsidRPr="00CC2513" w:rsidRDefault="002E57D2" w:rsidP="003A0FFA">
            <w:pPr>
              <w:pStyle w:val="Lijstalinea"/>
              <w:ind w:left="360"/>
              <w:rPr>
                <w:rFonts w:ascii="Arial" w:hAnsi="Arial" w:cs="Arial"/>
                <w:sz w:val="16"/>
                <w:szCs w:val="16"/>
                <w:highlight w:val="lightGray"/>
              </w:rPr>
            </w:pPr>
            <w:r w:rsidRPr="00CC2513">
              <w:rPr>
                <w:rFonts w:ascii="Arial" w:hAnsi="Arial" w:cs="Arial"/>
                <w:sz w:val="16"/>
                <w:szCs w:val="16"/>
                <w:highlight w:val="lightGray"/>
              </w:rPr>
              <w:t>Onderzocht wordt hoe we hier regionaal iets samen kunnen doen. Gericht op preventie. Met name voorlichting hoe een bonafide uitzender kunnen vinden.</w:t>
            </w:r>
            <w:r w:rsidR="00F74395" w:rsidRPr="00CC2513">
              <w:rPr>
                <w:rFonts w:ascii="Arial" w:hAnsi="Arial" w:cs="Arial"/>
                <w:sz w:val="16"/>
                <w:szCs w:val="16"/>
                <w:highlight w:val="lightGray"/>
              </w:rPr>
              <w:t xml:space="preserve">// </w:t>
            </w:r>
          </w:p>
          <w:p w14:paraId="4DDFD5EE" w14:textId="4B2830A8" w:rsidR="002E57D2" w:rsidRPr="0039384D" w:rsidRDefault="00F74395" w:rsidP="003A0FFA">
            <w:pPr>
              <w:pStyle w:val="Lijstalinea"/>
              <w:ind w:left="360"/>
              <w:rPr>
                <w:rFonts w:ascii="Arial" w:hAnsi="Arial" w:cs="Arial"/>
                <w:sz w:val="16"/>
                <w:szCs w:val="16"/>
              </w:rPr>
            </w:pPr>
            <w:r w:rsidRPr="00CC2513">
              <w:rPr>
                <w:rFonts w:ascii="Arial" w:hAnsi="Arial" w:cs="Arial"/>
                <w:sz w:val="16"/>
                <w:szCs w:val="16"/>
                <w:highlight w:val="lightGray"/>
              </w:rPr>
              <w:t>KRIJGT GEEN OPVOLGING</w:t>
            </w:r>
          </w:p>
          <w:p w14:paraId="039CABAA" w14:textId="77777777" w:rsidR="00C4296F" w:rsidRPr="0039384D" w:rsidRDefault="00C4296F" w:rsidP="003A0FFA">
            <w:pPr>
              <w:pStyle w:val="Lijstalinea"/>
              <w:ind w:left="360"/>
              <w:rPr>
                <w:rFonts w:ascii="Arial" w:hAnsi="Arial" w:cs="Arial"/>
                <w:sz w:val="16"/>
                <w:szCs w:val="16"/>
              </w:rPr>
            </w:pPr>
          </w:p>
          <w:p w14:paraId="76DB455F" w14:textId="0E714B29" w:rsidR="00F501B6" w:rsidRPr="00CC2513" w:rsidRDefault="00F501B6" w:rsidP="008A6E19">
            <w:pPr>
              <w:pStyle w:val="Lijstalinea"/>
              <w:numPr>
                <w:ilvl w:val="0"/>
                <w:numId w:val="1"/>
              </w:numPr>
              <w:rPr>
                <w:rFonts w:ascii="Arial" w:hAnsi="Arial" w:cs="Arial"/>
                <w:b/>
                <w:bCs/>
                <w:sz w:val="16"/>
                <w:szCs w:val="16"/>
                <w:highlight w:val="lightGray"/>
              </w:rPr>
            </w:pPr>
            <w:r w:rsidRPr="00CC2513">
              <w:rPr>
                <w:rFonts w:ascii="Arial" w:hAnsi="Arial" w:cs="Arial"/>
                <w:b/>
                <w:bCs/>
                <w:sz w:val="16"/>
                <w:szCs w:val="16"/>
                <w:highlight w:val="lightGray"/>
              </w:rPr>
              <w:t>Vleessector</w:t>
            </w:r>
            <w:r w:rsidR="00DE5B4B" w:rsidRPr="00CC2513">
              <w:rPr>
                <w:rFonts w:ascii="Arial" w:hAnsi="Arial" w:cs="Arial"/>
                <w:b/>
                <w:bCs/>
                <w:sz w:val="16"/>
                <w:szCs w:val="16"/>
                <w:highlight w:val="lightGray"/>
              </w:rPr>
              <w:t xml:space="preserve"> 1</w:t>
            </w:r>
          </w:p>
          <w:p w14:paraId="476A1E8E" w14:textId="77777777" w:rsidR="008A6E19" w:rsidRPr="00CC2513" w:rsidRDefault="008A6E19" w:rsidP="00F501B6">
            <w:pPr>
              <w:pStyle w:val="Lijstalinea"/>
              <w:ind w:left="360"/>
              <w:rPr>
                <w:rFonts w:ascii="Arial" w:hAnsi="Arial" w:cs="Arial"/>
                <w:sz w:val="16"/>
                <w:szCs w:val="16"/>
                <w:highlight w:val="lightGray"/>
              </w:rPr>
            </w:pPr>
            <w:r w:rsidRPr="00CC2513">
              <w:rPr>
                <w:rFonts w:ascii="Arial" w:hAnsi="Arial" w:cs="Arial"/>
                <w:sz w:val="16"/>
                <w:szCs w:val="16"/>
                <w:highlight w:val="lightGray"/>
              </w:rPr>
              <w:t>De vleessector heeft ook een FEC ontwikkeld. Is een kopie van onze FEC en wordt ook naar verwezen. Met werkgeversorganisatie COV gesprekken om te kijken hoe we ervaringen kunnen delen.</w:t>
            </w:r>
          </w:p>
          <w:p w14:paraId="35488979" w14:textId="77777777" w:rsidR="00F74395" w:rsidRPr="0039384D" w:rsidRDefault="00F74395" w:rsidP="00F501B6">
            <w:pPr>
              <w:pStyle w:val="Lijstalinea"/>
              <w:ind w:left="360"/>
              <w:rPr>
                <w:rFonts w:ascii="Arial" w:hAnsi="Arial" w:cs="Arial"/>
                <w:sz w:val="16"/>
                <w:szCs w:val="16"/>
              </w:rPr>
            </w:pPr>
            <w:r w:rsidRPr="00CC2513">
              <w:rPr>
                <w:rFonts w:ascii="Arial" w:hAnsi="Arial" w:cs="Arial"/>
                <w:sz w:val="16"/>
                <w:szCs w:val="16"/>
                <w:highlight w:val="lightGray"/>
              </w:rPr>
              <w:t>KRIJGT GEEN OPVOLGING</w:t>
            </w:r>
          </w:p>
          <w:p w14:paraId="30A942E8" w14:textId="77777777" w:rsidR="00DE5B4B" w:rsidRPr="0039384D" w:rsidRDefault="00DE5B4B" w:rsidP="00DE5B4B">
            <w:pPr>
              <w:rPr>
                <w:rFonts w:ascii="Arial" w:hAnsi="Arial" w:cs="Arial"/>
                <w:sz w:val="16"/>
                <w:szCs w:val="16"/>
              </w:rPr>
            </w:pPr>
          </w:p>
          <w:p w14:paraId="4C8D6A27" w14:textId="6D5D5DB0" w:rsidR="00DE5B4B" w:rsidRDefault="00DE5B4B" w:rsidP="00DE5B4B">
            <w:pPr>
              <w:pStyle w:val="Lijstalinea"/>
              <w:numPr>
                <w:ilvl w:val="0"/>
                <w:numId w:val="1"/>
              </w:numPr>
              <w:rPr>
                <w:rFonts w:ascii="Arial" w:hAnsi="Arial" w:cs="Arial"/>
                <w:b/>
                <w:bCs/>
                <w:sz w:val="16"/>
                <w:szCs w:val="16"/>
              </w:rPr>
            </w:pPr>
            <w:r w:rsidRPr="0039384D">
              <w:rPr>
                <w:rFonts w:ascii="Arial" w:hAnsi="Arial" w:cs="Arial"/>
                <w:b/>
                <w:bCs/>
                <w:sz w:val="16"/>
                <w:szCs w:val="16"/>
              </w:rPr>
              <w:t>Vleessector 2</w:t>
            </w:r>
          </w:p>
          <w:p w14:paraId="5C2525E2" w14:textId="2A348177" w:rsidR="00C4296F" w:rsidRPr="0039384D" w:rsidRDefault="00860EAA" w:rsidP="00CC2513">
            <w:pPr>
              <w:pStyle w:val="Lijstalinea"/>
              <w:ind w:left="360"/>
              <w:rPr>
                <w:rFonts w:ascii="Arial" w:hAnsi="Arial" w:cs="Arial"/>
                <w:sz w:val="16"/>
                <w:szCs w:val="16"/>
              </w:rPr>
            </w:pPr>
            <w:r>
              <w:rPr>
                <w:rFonts w:ascii="Arial" w:hAnsi="Arial" w:cs="Arial"/>
                <w:sz w:val="16"/>
                <w:szCs w:val="16"/>
              </w:rPr>
              <w:t>Inmiddels brieven naar de Kamer door de Minister met aanpak. Is een klankbordgroep ingesteld. Wordt een 3</w:t>
            </w:r>
            <w:r w:rsidRPr="00860EAA">
              <w:rPr>
                <w:rFonts w:ascii="Arial" w:hAnsi="Arial" w:cs="Arial"/>
                <w:sz w:val="16"/>
                <w:szCs w:val="16"/>
                <w:vertAlign w:val="superscript"/>
              </w:rPr>
              <w:t>e</w:t>
            </w:r>
            <w:r>
              <w:rPr>
                <w:rFonts w:ascii="Arial" w:hAnsi="Arial" w:cs="Arial"/>
                <w:sz w:val="16"/>
                <w:szCs w:val="16"/>
              </w:rPr>
              <w:t xml:space="preserve"> onafhankelijke partij ingeschakeld om onderzoek te doen.</w:t>
            </w:r>
            <w:r w:rsidR="00CC2513">
              <w:rPr>
                <w:rFonts w:ascii="Arial" w:hAnsi="Arial" w:cs="Arial"/>
                <w:sz w:val="16"/>
                <w:szCs w:val="16"/>
              </w:rPr>
              <w:t xml:space="preserve"> </w:t>
            </w:r>
          </w:p>
        </w:tc>
      </w:tr>
      <w:tr w:rsidR="00CF2129" w:rsidRPr="00FB7EB5" w14:paraId="2D2A6E95" w14:textId="6B1F0C64" w:rsidTr="006A53A4">
        <w:tc>
          <w:tcPr>
            <w:tcW w:w="426" w:type="dxa"/>
          </w:tcPr>
          <w:p w14:paraId="643859DA" w14:textId="5A00492B" w:rsidR="0097614D" w:rsidRPr="00057B20" w:rsidRDefault="005D7B64">
            <w:pPr>
              <w:rPr>
                <w:sz w:val="16"/>
                <w:szCs w:val="16"/>
              </w:rPr>
            </w:pPr>
            <w:r>
              <w:rPr>
                <w:sz w:val="16"/>
                <w:szCs w:val="16"/>
              </w:rPr>
              <w:lastRenderedPageBreak/>
              <w:t>1</w:t>
            </w:r>
            <w:r w:rsidR="003D621D">
              <w:rPr>
                <w:sz w:val="16"/>
                <w:szCs w:val="16"/>
              </w:rPr>
              <w:t>3.</w:t>
            </w:r>
          </w:p>
        </w:tc>
        <w:tc>
          <w:tcPr>
            <w:tcW w:w="1701" w:type="dxa"/>
            <w:gridSpan w:val="2"/>
            <w:vMerge/>
          </w:tcPr>
          <w:p w14:paraId="47F08A56" w14:textId="5C4A24F3" w:rsidR="0097614D" w:rsidRPr="00057B20" w:rsidRDefault="0097614D">
            <w:pPr>
              <w:rPr>
                <w:rFonts w:ascii="Arial" w:hAnsi="Arial" w:cs="Arial"/>
                <w:sz w:val="16"/>
                <w:szCs w:val="16"/>
              </w:rPr>
            </w:pPr>
          </w:p>
        </w:tc>
        <w:tc>
          <w:tcPr>
            <w:tcW w:w="1134" w:type="dxa"/>
            <w:vMerge/>
          </w:tcPr>
          <w:p w14:paraId="71F7E586" w14:textId="2BCC838F" w:rsidR="0097614D" w:rsidRPr="00057B20" w:rsidRDefault="0097614D">
            <w:pPr>
              <w:rPr>
                <w:rFonts w:ascii="Arial" w:hAnsi="Arial" w:cs="Arial"/>
                <w:sz w:val="16"/>
                <w:szCs w:val="16"/>
              </w:rPr>
            </w:pPr>
          </w:p>
        </w:tc>
        <w:tc>
          <w:tcPr>
            <w:tcW w:w="992" w:type="dxa"/>
            <w:vMerge w:val="restart"/>
          </w:tcPr>
          <w:p w14:paraId="4E2D2F2E" w14:textId="73849321" w:rsidR="0097614D" w:rsidRPr="00057B20" w:rsidRDefault="0097614D">
            <w:pPr>
              <w:rPr>
                <w:rFonts w:ascii="Arial" w:hAnsi="Arial" w:cs="Arial"/>
                <w:sz w:val="16"/>
                <w:szCs w:val="16"/>
              </w:rPr>
            </w:pPr>
            <w:r w:rsidRPr="00057B20">
              <w:rPr>
                <w:rFonts w:ascii="Arial" w:hAnsi="Arial" w:cs="Arial"/>
                <w:sz w:val="16"/>
                <w:szCs w:val="16"/>
              </w:rPr>
              <w:t>Samenwerking met inlenende sectoren op</w:t>
            </w:r>
            <w:r w:rsidR="00E36F48" w:rsidRPr="00057B20">
              <w:rPr>
                <w:rFonts w:ascii="Arial" w:hAnsi="Arial" w:cs="Arial"/>
                <w:sz w:val="16"/>
                <w:szCs w:val="16"/>
              </w:rPr>
              <w:t xml:space="preserve"> </w:t>
            </w:r>
            <w:r w:rsidRPr="00057B20">
              <w:rPr>
                <w:rFonts w:ascii="Arial" w:hAnsi="Arial" w:cs="Arial"/>
                <w:sz w:val="16"/>
                <w:szCs w:val="16"/>
              </w:rPr>
              <w:t>veiligheid</w:t>
            </w:r>
          </w:p>
        </w:tc>
        <w:tc>
          <w:tcPr>
            <w:tcW w:w="2126" w:type="dxa"/>
          </w:tcPr>
          <w:p w14:paraId="3677C7F6" w14:textId="2D76A9D6" w:rsidR="0097614D" w:rsidRPr="00057B20" w:rsidRDefault="0097614D">
            <w:pPr>
              <w:rPr>
                <w:rFonts w:ascii="Arial" w:hAnsi="Arial" w:cs="Arial"/>
                <w:sz w:val="16"/>
                <w:szCs w:val="16"/>
              </w:rPr>
            </w:pPr>
            <w:r w:rsidRPr="00057B20">
              <w:rPr>
                <w:rFonts w:ascii="Arial" w:hAnsi="Arial" w:cs="Arial"/>
                <w:sz w:val="16"/>
                <w:szCs w:val="16"/>
              </w:rPr>
              <w:t>Project met Glastuinbouw Nederland continueren in 2023</w:t>
            </w:r>
          </w:p>
        </w:tc>
        <w:tc>
          <w:tcPr>
            <w:tcW w:w="709" w:type="dxa"/>
          </w:tcPr>
          <w:p w14:paraId="2C3EF073" w14:textId="4D4A2A95" w:rsidR="0097614D" w:rsidRPr="00057B20" w:rsidRDefault="00D349A5">
            <w:pPr>
              <w:rPr>
                <w:rFonts w:ascii="Arial" w:hAnsi="Arial" w:cs="Arial"/>
                <w:sz w:val="16"/>
                <w:szCs w:val="16"/>
              </w:rPr>
            </w:pPr>
            <w:r w:rsidRPr="00057B20">
              <w:rPr>
                <w:rFonts w:ascii="Arial" w:hAnsi="Arial" w:cs="Arial"/>
                <w:sz w:val="16"/>
                <w:szCs w:val="16"/>
              </w:rPr>
              <w:t>Continue</w:t>
            </w:r>
          </w:p>
        </w:tc>
        <w:tc>
          <w:tcPr>
            <w:tcW w:w="1134" w:type="dxa"/>
            <w:shd w:val="clear" w:color="auto" w:fill="538135" w:themeFill="accent6" w:themeFillShade="BF"/>
          </w:tcPr>
          <w:p w14:paraId="1ADC15BD" w14:textId="4C9DEFA7" w:rsidR="00385746" w:rsidRDefault="00385746">
            <w:pPr>
              <w:rPr>
                <w:rFonts w:ascii="Arial" w:hAnsi="Arial" w:cs="Arial"/>
                <w:color w:val="FFFFFF" w:themeColor="background1"/>
                <w:sz w:val="16"/>
                <w:szCs w:val="16"/>
              </w:rPr>
            </w:pPr>
            <w:r>
              <w:rPr>
                <w:rFonts w:ascii="Arial" w:hAnsi="Arial" w:cs="Arial"/>
                <w:color w:val="FFFFFF" w:themeColor="background1"/>
                <w:sz w:val="16"/>
                <w:szCs w:val="16"/>
              </w:rPr>
              <w:t>Afgerond</w:t>
            </w:r>
          </w:p>
          <w:p w14:paraId="5049D76F" w14:textId="77777777" w:rsidR="00385746" w:rsidRDefault="00385746">
            <w:pPr>
              <w:rPr>
                <w:rFonts w:ascii="Arial" w:hAnsi="Arial" w:cs="Arial"/>
                <w:color w:val="FFFFFF" w:themeColor="background1"/>
                <w:sz w:val="16"/>
                <w:szCs w:val="16"/>
              </w:rPr>
            </w:pPr>
          </w:p>
          <w:p w14:paraId="059B3B94" w14:textId="3BDA9BF6" w:rsidR="0097614D" w:rsidRPr="00936E63" w:rsidRDefault="00385746">
            <w:pPr>
              <w:rPr>
                <w:rFonts w:ascii="Arial" w:hAnsi="Arial" w:cs="Arial"/>
                <w:color w:val="FFFFFF" w:themeColor="background1"/>
                <w:sz w:val="16"/>
                <w:szCs w:val="16"/>
              </w:rPr>
            </w:pPr>
            <w:r>
              <w:rPr>
                <w:rFonts w:ascii="Arial" w:hAnsi="Arial" w:cs="Arial"/>
                <w:color w:val="FFFFFF" w:themeColor="background1"/>
                <w:sz w:val="16"/>
                <w:szCs w:val="16"/>
              </w:rPr>
              <w:t>L</w:t>
            </w:r>
            <w:r w:rsidR="002744B1" w:rsidRPr="00936E63">
              <w:rPr>
                <w:rFonts w:ascii="Arial" w:hAnsi="Arial" w:cs="Arial"/>
                <w:color w:val="FFFFFF" w:themeColor="background1"/>
                <w:sz w:val="16"/>
                <w:szCs w:val="16"/>
              </w:rPr>
              <w:t>opend</w:t>
            </w:r>
          </w:p>
        </w:tc>
        <w:tc>
          <w:tcPr>
            <w:tcW w:w="5782" w:type="dxa"/>
          </w:tcPr>
          <w:p w14:paraId="212B3817" w14:textId="5EF1ABDA" w:rsidR="00C66398" w:rsidRPr="00057B20" w:rsidRDefault="0038142C" w:rsidP="0013362F">
            <w:pPr>
              <w:rPr>
                <w:rFonts w:ascii="Arial" w:hAnsi="Arial" w:cs="Arial"/>
                <w:sz w:val="16"/>
                <w:szCs w:val="16"/>
              </w:rPr>
            </w:pPr>
            <w:r w:rsidRPr="00057B20">
              <w:rPr>
                <w:rFonts w:ascii="Arial" w:hAnsi="Arial" w:cs="Arial"/>
                <w:sz w:val="16"/>
                <w:szCs w:val="16"/>
              </w:rPr>
              <w:t xml:space="preserve">Project is </w:t>
            </w:r>
            <w:r w:rsidR="005A65D3" w:rsidRPr="00057B20">
              <w:rPr>
                <w:rFonts w:ascii="Arial" w:hAnsi="Arial" w:cs="Arial"/>
                <w:sz w:val="16"/>
                <w:szCs w:val="16"/>
              </w:rPr>
              <w:t>beëindigd</w:t>
            </w:r>
            <w:r w:rsidRPr="00057B20">
              <w:rPr>
                <w:rFonts w:ascii="Arial" w:hAnsi="Arial" w:cs="Arial"/>
                <w:sz w:val="16"/>
                <w:szCs w:val="16"/>
              </w:rPr>
              <w:t>. I</w:t>
            </w:r>
            <w:r w:rsidR="005A65D3" w:rsidRPr="00057B20">
              <w:rPr>
                <w:rFonts w:ascii="Arial" w:hAnsi="Arial" w:cs="Arial"/>
                <w:sz w:val="16"/>
                <w:szCs w:val="16"/>
              </w:rPr>
              <w:t>n</w:t>
            </w:r>
            <w:r w:rsidRPr="00057B20">
              <w:rPr>
                <w:rFonts w:ascii="Arial" w:hAnsi="Arial" w:cs="Arial"/>
                <w:sz w:val="16"/>
                <w:szCs w:val="16"/>
              </w:rPr>
              <w:t xml:space="preserve"> de evaluatiefase hoe hier mee verder te gaan. Zorg over terughoudendheid om ambassadeur te worden</w:t>
            </w:r>
            <w:r w:rsidR="005A65D3" w:rsidRPr="00057B20">
              <w:rPr>
                <w:rFonts w:ascii="Arial" w:hAnsi="Arial" w:cs="Arial"/>
                <w:sz w:val="16"/>
                <w:szCs w:val="16"/>
              </w:rPr>
              <w:t xml:space="preserve">. Willen in Uitzendwerk </w:t>
            </w:r>
            <w:r w:rsidR="00F8581F" w:rsidRPr="00057B20">
              <w:rPr>
                <w:rFonts w:ascii="Arial" w:hAnsi="Arial" w:cs="Arial"/>
                <w:sz w:val="16"/>
                <w:szCs w:val="16"/>
              </w:rPr>
              <w:t>aandacht aan besteden. Willen ook project wel voortzetten. Dit bespreken met DOORZAAM.</w:t>
            </w:r>
            <w:r w:rsidR="00C60499">
              <w:rPr>
                <w:rFonts w:ascii="Arial" w:hAnsi="Arial" w:cs="Arial"/>
                <w:sz w:val="16"/>
                <w:szCs w:val="16"/>
              </w:rPr>
              <w:t xml:space="preserve"> </w:t>
            </w:r>
          </w:p>
        </w:tc>
      </w:tr>
      <w:tr w:rsidR="00CF2129" w:rsidRPr="00FB7EB5" w14:paraId="4F573BD1" w14:textId="79C1623D" w:rsidTr="00DA137D">
        <w:trPr>
          <w:trHeight w:val="983"/>
        </w:trPr>
        <w:tc>
          <w:tcPr>
            <w:tcW w:w="426" w:type="dxa"/>
          </w:tcPr>
          <w:p w14:paraId="6E8A4E74" w14:textId="08D477B0" w:rsidR="0097614D" w:rsidRPr="00057B20" w:rsidRDefault="0097614D">
            <w:pPr>
              <w:rPr>
                <w:sz w:val="16"/>
                <w:szCs w:val="16"/>
              </w:rPr>
            </w:pPr>
            <w:r w:rsidRPr="00057B20">
              <w:rPr>
                <w:sz w:val="16"/>
                <w:szCs w:val="16"/>
              </w:rPr>
              <w:t>1</w:t>
            </w:r>
            <w:r w:rsidR="003D621D">
              <w:rPr>
                <w:sz w:val="16"/>
                <w:szCs w:val="16"/>
              </w:rPr>
              <w:t>4.</w:t>
            </w:r>
          </w:p>
        </w:tc>
        <w:tc>
          <w:tcPr>
            <w:tcW w:w="1701" w:type="dxa"/>
            <w:gridSpan w:val="2"/>
            <w:vMerge/>
          </w:tcPr>
          <w:p w14:paraId="4FE10C84" w14:textId="60DBE26D" w:rsidR="0097614D" w:rsidRPr="00057B20" w:rsidRDefault="0097614D">
            <w:pPr>
              <w:rPr>
                <w:rFonts w:ascii="Arial" w:hAnsi="Arial" w:cs="Arial"/>
                <w:sz w:val="16"/>
                <w:szCs w:val="16"/>
              </w:rPr>
            </w:pPr>
          </w:p>
        </w:tc>
        <w:tc>
          <w:tcPr>
            <w:tcW w:w="1134" w:type="dxa"/>
            <w:vMerge/>
          </w:tcPr>
          <w:p w14:paraId="07A9FB40" w14:textId="77777777" w:rsidR="0097614D" w:rsidRPr="00057B20" w:rsidRDefault="0097614D">
            <w:pPr>
              <w:rPr>
                <w:rFonts w:ascii="Arial" w:hAnsi="Arial" w:cs="Arial"/>
                <w:sz w:val="16"/>
                <w:szCs w:val="16"/>
              </w:rPr>
            </w:pPr>
          </w:p>
        </w:tc>
        <w:tc>
          <w:tcPr>
            <w:tcW w:w="992" w:type="dxa"/>
            <w:vMerge/>
          </w:tcPr>
          <w:p w14:paraId="1F186AD1" w14:textId="77777777" w:rsidR="0097614D" w:rsidRPr="00057B20" w:rsidRDefault="0097614D">
            <w:pPr>
              <w:rPr>
                <w:rFonts w:ascii="Arial" w:hAnsi="Arial" w:cs="Arial"/>
                <w:sz w:val="16"/>
                <w:szCs w:val="16"/>
              </w:rPr>
            </w:pPr>
          </w:p>
        </w:tc>
        <w:tc>
          <w:tcPr>
            <w:tcW w:w="2126" w:type="dxa"/>
          </w:tcPr>
          <w:p w14:paraId="06C69FFB" w14:textId="61608C6A" w:rsidR="0097614D" w:rsidRPr="00057B20" w:rsidRDefault="0097614D">
            <w:pPr>
              <w:rPr>
                <w:rFonts w:ascii="Arial" w:hAnsi="Arial" w:cs="Arial"/>
                <w:sz w:val="16"/>
                <w:szCs w:val="16"/>
              </w:rPr>
            </w:pPr>
            <w:r w:rsidRPr="00057B20">
              <w:rPr>
                <w:rFonts w:ascii="Arial" w:hAnsi="Arial" w:cs="Arial"/>
                <w:sz w:val="16"/>
                <w:szCs w:val="16"/>
              </w:rPr>
              <w:t>Naar analogie project met Glastuinbouw Nederland ook starten in de bouwsector</w:t>
            </w:r>
          </w:p>
        </w:tc>
        <w:tc>
          <w:tcPr>
            <w:tcW w:w="709" w:type="dxa"/>
          </w:tcPr>
          <w:p w14:paraId="0CF421AD" w14:textId="77777777" w:rsidR="0097614D" w:rsidRPr="00057B20" w:rsidRDefault="0097614D">
            <w:pPr>
              <w:rPr>
                <w:rFonts w:ascii="Arial" w:hAnsi="Arial" w:cs="Arial"/>
                <w:sz w:val="16"/>
                <w:szCs w:val="16"/>
              </w:rPr>
            </w:pPr>
          </w:p>
        </w:tc>
        <w:tc>
          <w:tcPr>
            <w:tcW w:w="1134" w:type="dxa"/>
            <w:shd w:val="clear" w:color="auto" w:fill="538135" w:themeFill="accent6" w:themeFillShade="BF"/>
          </w:tcPr>
          <w:p w14:paraId="0CBC93E3" w14:textId="231AE682" w:rsidR="0097614D" w:rsidRPr="004376AF" w:rsidRDefault="002744B1">
            <w:pPr>
              <w:rPr>
                <w:rFonts w:ascii="Arial" w:hAnsi="Arial" w:cs="Arial"/>
                <w:color w:val="FFFFFF" w:themeColor="background1"/>
                <w:sz w:val="16"/>
                <w:szCs w:val="16"/>
              </w:rPr>
            </w:pPr>
            <w:r w:rsidRPr="004376AF">
              <w:rPr>
                <w:rFonts w:ascii="Arial" w:hAnsi="Arial" w:cs="Arial"/>
                <w:color w:val="FFFFFF" w:themeColor="background1"/>
                <w:sz w:val="16"/>
                <w:szCs w:val="16"/>
              </w:rPr>
              <w:t>Lopend</w:t>
            </w:r>
          </w:p>
        </w:tc>
        <w:tc>
          <w:tcPr>
            <w:tcW w:w="5782" w:type="dxa"/>
          </w:tcPr>
          <w:p w14:paraId="7E7269A7" w14:textId="00B20E46" w:rsidR="00987D05" w:rsidRDefault="00C75F1A" w:rsidP="00C75F1A">
            <w:pPr>
              <w:rPr>
                <w:rFonts w:ascii="Arial" w:hAnsi="Arial" w:cs="Arial"/>
                <w:sz w:val="16"/>
                <w:szCs w:val="16"/>
              </w:rPr>
            </w:pPr>
            <w:r w:rsidRPr="00C75F1A">
              <w:rPr>
                <w:rFonts w:ascii="Arial" w:hAnsi="Arial" w:cs="Arial"/>
                <w:sz w:val="16"/>
                <w:szCs w:val="16"/>
              </w:rPr>
              <w:t xml:space="preserve">Het project Veilig Werken in de Bouw is een initiatief dat voortvloeit uit het convenant over veilig werken met en door ingehuurd personeel in de bouw. Dit convenant is ondertekend door de Algemene Bond Uitzendondernemingen (ABU), Nederlandse Bond van Bemiddelings- en Uitzendondernemingen (NBBU), Bouwend Nederland en enkele van de grootste aannemers in Nederland. </w:t>
            </w:r>
          </w:p>
          <w:p w14:paraId="33AED696" w14:textId="77777777" w:rsidR="00987D05" w:rsidRDefault="00987D05" w:rsidP="00C75F1A">
            <w:pPr>
              <w:rPr>
                <w:rFonts w:ascii="Arial" w:hAnsi="Arial" w:cs="Arial"/>
                <w:sz w:val="16"/>
                <w:szCs w:val="16"/>
              </w:rPr>
            </w:pPr>
          </w:p>
          <w:p w14:paraId="55BCCF7C" w14:textId="064C2EDF" w:rsidR="00C75F1A" w:rsidRPr="00C75F1A" w:rsidRDefault="00C75F1A" w:rsidP="00C75F1A">
            <w:pPr>
              <w:rPr>
                <w:sz w:val="16"/>
                <w:szCs w:val="16"/>
              </w:rPr>
            </w:pPr>
            <w:r w:rsidRPr="00C75F1A">
              <w:rPr>
                <w:rFonts w:ascii="Arial" w:hAnsi="Arial" w:cs="Arial"/>
                <w:sz w:val="16"/>
                <w:szCs w:val="16"/>
              </w:rPr>
              <w:t>Het doel van het project is om de veiligheid op de bouwplaats te verhogen door middel van voorbeeldprojecten die inzicht geven in welke interventies in de keten nodig zijn. Daarnaast richt het project zich op het verbeteren van de positie van zzp'ers en het aanpakken van belangrijke aspecten zoals taalbarrières en kwaliteitscontroles door aannemers.</w:t>
            </w:r>
          </w:p>
          <w:p w14:paraId="06F040F6" w14:textId="77777777" w:rsidR="00987D05" w:rsidRDefault="00987D05" w:rsidP="00C75F1A">
            <w:pPr>
              <w:rPr>
                <w:rFonts w:ascii="Arial" w:hAnsi="Arial" w:cs="Arial"/>
                <w:sz w:val="16"/>
                <w:szCs w:val="16"/>
              </w:rPr>
            </w:pPr>
          </w:p>
          <w:p w14:paraId="484FAF78" w14:textId="1BCD41D9" w:rsidR="00C75F1A" w:rsidRPr="00C75F1A" w:rsidRDefault="00C75F1A" w:rsidP="00C75F1A">
            <w:pPr>
              <w:rPr>
                <w:sz w:val="16"/>
                <w:szCs w:val="16"/>
              </w:rPr>
            </w:pPr>
            <w:r w:rsidRPr="00C75F1A">
              <w:rPr>
                <w:rFonts w:ascii="Arial" w:hAnsi="Arial" w:cs="Arial"/>
                <w:sz w:val="16"/>
                <w:szCs w:val="16"/>
              </w:rPr>
              <w:t>Op 13 december vond de ondertekening van het convenant plaats in het bijzijn van demissionair minister Karien van Gennip, voorzitters en enkele leden van de betrokken organisaties. Vervolgens vond op 17 april de eerste opvolgende bijeenkomst plaats, waarbij vertegenwoordigers van de ondertekenende partijen hun dagelijkse ervaringen deelden. Hierbij werd besproken wat goed gaat, wat beter kan en welke goede voorbeelden er zijn. Het doel van deze bijeenkomst was om op basis van deze ervaringen verbeter-interventies te ontwikkelen.</w:t>
            </w:r>
            <w:r w:rsidR="00470078">
              <w:rPr>
                <w:rFonts w:ascii="Arial" w:hAnsi="Arial" w:cs="Arial"/>
                <w:sz w:val="16"/>
                <w:szCs w:val="16"/>
              </w:rPr>
              <w:t xml:space="preserve"> </w:t>
            </w:r>
            <w:r w:rsidRPr="00C75F1A">
              <w:rPr>
                <w:rFonts w:ascii="Arial" w:hAnsi="Arial" w:cs="Arial"/>
                <w:sz w:val="16"/>
                <w:szCs w:val="16"/>
              </w:rPr>
              <w:t>Begin juni vond er een nieuwe bijeenkomst plaats waarin de ABU en NBBU de uitkomsten van het onderzoek onder uitzenders hebben gepresenteerd. Tijdens deze bijeenkomst gaven de andere partijen aan dat alle bezoeken nu gepland zijn en dat deze resultaten meegenomen zullen worden in de volgende meeting op 13 september. In die vergadering zullen de uitkomsten van alle partijen met elkaar vergeleken worden om zo de volgende stappen in het project te bepalen.</w:t>
            </w:r>
          </w:p>
          <w:p w14:paraId="042CAC2A" w14:textId="77777777" w:rsidR="00470078" w:rsidRDefault="00470078" w:rsidP="00C75F1A">
            <w:pPr>
              <w:rPr>
                <w:rFonts w:ascii="Arial" w:hAnsi="Arial" w:cs="Arial"/>
                <w:sz w:val="16"/>
                <w:szCs w:val="16"/>
              </w:rPr>
            </w:pPr>
          </w:p>
          <w:p w14:paraId="0AE2A75D" w14:textId="2DE7AD6B" w:rsidR="00371192" w:rsidRPr="00C75F1A" w:rsidRDefault="00C75F1A" w:rsidP="00090C23">
            <w:pPr>
              <w:rPr>
                <w:rFonts w:ascii="Arial" w:hAnsi="Arial" w:cs="Arial"/>
                <w:sz w:val="16"/>
                <w:szCs w:val="16"/>
              </w:rPr>
            </w:pPr>
            <w:r w:rsidRPr="00C75F1A">
              <w:rPr>
                <w:rFonts w:ascii="Arial" w:hAnsi="Arial" w:cs="Arial"/>
                <w:sz w:val="16"/>
                <w:szCs w:val="16"/>
              </w:rPr>
              <w:t>De voortgang van het project laat zien dat er veel energie en betrokkenheid is onder de partijen. Ze delen hetzelfde doel: veilig en gezond werken voor werknemers en eerlijke concurrentie voor ondernemers die investeren in veiligheid. Het aantal uitzendkrachten in de bouw is teruggezakt naar ongeveer 5% van het totaal, terwijl het aantal zzp'ers is toegenomen naar ongeveer 30% van het totaal. Dit benadrukt de noodzaak van het project om ervoor te zorgen dat zowel uitzendkrachten als zzp'ers onder veilige en eerlijke omstandigheden kunnen werken.</w:t>
            </w:r>
          </w:p>
        </w:tc>
      </w:tr>
      <w:tr w:rsidR="00CF2129" w:rsidRPr="00FB7EB5" w14:paraId="6EE49FE2" w14:textId="7F766D2A" w:rsidTr="006A53A4">
        <w:tc>
          <w:tcPr>
            <w:tcW w:w="426" w:type="dxa"/>
          </w:tcPr>
          <w:p w14:paraId="0F9D9C90" w14:textId="2728B3C3" w:rsidR="0097614D" w:rsidRPr="00057B20" w:rsidRDefault="0097614D">
            <w:pPr>
              <w:rPr>
                <w:sz w:val="16"/>
                <w:szCs w:val="16"/>
              </w:rPr>
            </w:pPr>
            <w:r w:rsidRPr="00057B20">
              <w:rPr>
                <w:sz w:val="16"/>
                <w:szCs w:val="16"/>
              </w:rPr>
              <w:t>1</w:t>
            </w:r>
            <w:r w:rsidR="003D621D">
              <w:rPr>
                <w:sz w:val="16"/>
                <w:szCs w:val="16"/>
              </w:rPr>
              <w:t>5.</w:t>
            </w:r>
          </w:p>
        </w:tc>
        <w:tc>
          <w:tcPr>
            <w:tcW w:w="1701" w:type="dxa"/>
            <w:gridSpan w:val="2"/>
            <w:vMerge/>
          </w:tcPr>
          <w:p w14:paraId="609EACAC" w14:textId="4AF0B6B2" w:rsidR="0097614D" w:rsidRPr="00057B20" w:rsidRDefault="0097614D">
            <w:pPr>
              <w:rPr>
                <w:rFonts w:ascii="Arial" w:hAnsi="Arial" w:cs="Arial"/>
                <w:sz w:val="16"/>
                <w:szCs w:val="16"/>
              </w:rPr>
            </w:pPr>
          </w:p>
        </w:tc>
        <w:tc>
          <w:tcPr>
            <w:tcW w:w="1134" w:type="dxa"/>
            <w:vMerge/>
          </w:tcPr>
          <w:p w14:paraId="425323F7" w14:textId="77777777" w:rsidR="0097614D" w:rsidRPr="00057B20" w:rsidRDefault="0097614D">
            <w:pPr>
              <w:rPr>
                <w:rFonts w:ascii="Arial" w:hAnsi="Arial" w:cs="Arial"/>
                <w:sz w:val="16"/>
                <w:szCs w:val="16"/>
              </w:rPr>
            </w:pPr>
          </w:p>
        </w:tc>
        <w:tc>
          <w:tcPr>
            <w:tcW w:w="992" w:type="dxa"/>
            <w:vMerge/>
          </w:tcPr>
          <w:p w14:paraId="0A97A0A3" w14:textId="77777777" w:rsidR="0097614D" w:rsidRPr="00057B20" w:rsidRDefault="0097614D">
            <w:pPr>
              <w:rPr>
                <w:rFonts w:ascii="Arial" w:hAnsi="Arial" w:cs="Arial"/>
                <w:sz w:val="16"/>
                <w:szCs w:val="16"/>
              </w:rPr>
            </w:pPr>
          </w:p>
        </w:tc>
        <w:tc>
          <w:tcPr>
            <w:tcW w:w="2126" w:type="dxa"/>
          </w:tcPr>
          <w:p w14:paraId="75FA41E3" w14:textId="2F7F2380" w:rsidR="0097614D" w:rsidRPr="00057B20" w:rsidRDefault="0097614D">
            <w:pPr>
              <w:rPr>
                <w:rFonts w:ascii="Arial" w:hAnsi="Arial" w:cs="Arial"/>
                <w:sz w:val="16"/>
                <w:szCs w:val="16"/>
              </w:rPr>
            </w:pPr>
            <w:r w:rsidRPr="00057B20">
              <w:rPr>
                <w:rFonts w:ascii="Arial" w:hAnsi="Arial" w:cs="Arial"/>
                <w:sz w:val="16"/>
                <w:szCs w:val="16"/>
              </w:rPr>
              <w:t>Project sta</w:t>
            </w:r>
            <w:r w:rsidR="004376AF">
              <w:rPr>
                <w:rFonts w:ascii="Arial" w:hAnsi="Arial" w:cs="Arial"/>
                <w:sz w:val="16"/>
                <w:szCs w:val="16"/>
              </w:rPr>
              <w:t>r</w:t>
            </w:r>
            <w:r w:rsidRPr="00057B20">
              <w:rPr>
                <w:rFonts w:ascii="Arial" w:hAnsi="Arial" w:cs="Arial"/>
                <w:sz w:val="16"/>
                <w:szCs w:val="16"/>
              </w:rPr>
              <w:t>ten met een 3</w:t>
            </w:r>
            <w:r w:rsidRPr="00057B20">
              <w:rPr>
                <w:rFonts w:ascii="Arial" w:hAnsi="Arial" w:cs="Arial"/>
                <w:sz w:val="16"/>
                <w:szCs w:val="16"/>
                <w:vertAlign w:val="superscript"/>
              </w:rPr>
              <w:t>e</w:t>
            </w:r>
            <w:r w:rsidRPr="00057B20">
              <w:rPr>
                <w:rFonts w:ascii="Arial" w:hAnsi="Arial" w:cs="Arial"/>
                <w:sz w:val="16"/>
                <w:szCs w:val="16"/>
              </w:rPr>
              <w:t xml:space="preserve"> inlenende sector</w:t>
            </w:r>
          </w:p>
        </w:tc>
        <w:tc>
          <w:tcPr>
            <w:tcW w:w="709" w:type="dxa"/>
          </w:tcPr>
          <w:p w14:paraId="1CBE95E8" w14:textId="77777777" w:rsidR="0097614D" w:rsidRPr="00057B20" w:rsidRDefault="0097614D">
            <w:pPr>
              <w:rPr>
                <w:rFonts w:ascii="Arial" w:hAnsi="Arial" w:cs="Arial"/>
                <w:sz w:val="16"/>
                <w:szCs w:val="16"/>
              </w:rPr>
            </w:pPr>
          </w:p>
        </w:tc>
        <w:tc>
          <w:tcPr>
            <w:tcW w:w="1134" w:type="dxa"/>
            <w:shd w:val="clear" w:color="auto" w:fill="538135" w:themeFill="accent6" w:themeFillShade="BF"/>
          </w:tcPr>
          <w:p w14:paraId="5689A33F" w14:textId="623CE4E1" w:rsidR="0097614D" w:rsidRPr="004376AF" w:rsidRDefault="0097614D">
            <w:pPr>
              <w:rPr>
                <w:rFonts w:ascii="Arial" w:hAnsi="Arial" w:cs="Arial"/>
                <w:color w:val="FFFFFF" w:themeColor="background1"/>
                <w:sz w:val="16"/>
                <w:szCs w:val="16"/>
              </w:rPr>
            </w:pPr>
            <w:r w:rsidRPr="004376AF">
              <w:rPr>
                <w:rFonts w:ascii="Arial" w:hAnsi="Arial" w:cs="Arial"/>
                <w:color w:val="FFFFFF" w:themeColor="background1"/>
                <w:sz w:val="16"/>
                <w:szCs w:val="16"/>
              </w:rPr>
              <w:t>10-23</w:t>
            </w:r>
          </w:p>
        </w:tc>
        <w:tc>
          <w:tcPr>
            <w:tcW w:w="5782" w:type="dxa"/>
          </w:tcPr>
          <w:p w14:paraId="7D46DD57" w14:textId="445E3198" w:rsidR="0097614D" w:rsidRPr="00057B20" w:rsidRDefault="00371192">
            <w:pPr>
              <w:rPr>
                <w:rFonts w:ascii="Arial" w:hAnsi="Arial" w:cs="Arial"/>
                <w:sz w:val="16"/>
                <w:szCs w:val="16"/>
              </w:rPr>
            </w:pPr>
            <w:r>
              <w:rPr>
                <w:rFonts w:ascii="Arial" w:hAnsi="Arial" w:cs="Arial"/>
                <w:sz w:val="16"/>
                <w:szCs w:val="16"/>
              </w:rPr>
              <w:t>Er is nog geen 3</w:t>
            </w:r>
            <w:r w:rsidRPr="00371192">
              <w:rPr>
                <w:rFonts w:ascii="Arial" w:hAnsi="Arial" w:cs="Arial"/>
                <w:sz w:val="16"/>
                <w:szCs w:val="16"/>
                <w:vertAlign w:val="superscript"/>
              </w:rPr>
              <w:t>e</w:t>
            </w:r>
            <w:r>
              <w:rPr>
                <w:rFonts w:ascii="Arial" w:hAnsi="Arial" w:cs="Arial"/>
                <w:sz w:val="16"/>
                <w:szCs w:val="16"/>
              </w:rPr>
              <w:t xml:space="preserve"> sector gevonden om dit project mee op te starten. We richten ons primair nu op de </w:t>
            </w:r>
            <w:r w:rsidR="0065787E">
              <w:rPr>
                <w:rFonts w:ascii="Arial" w:hAnsi="Arial" w:cs="Arial"/>
                <w:sz w:val="16"/>
                <w:szCs w:val="16"/>
              </w:rPr>
              <w:t>problematiek</w:t>
            </w:r>
            <w:r>
              <w:rPr>
                <w:rFonts w:ascii="Arial" w:hAnsi="Arial" w:cs="Arial"/>
                <w:sz w:val="16"/>
                <w:szCs w:val="16"/>
              </w:rPr>
              <w:t xml:space="preserve"> in de </w:t>
            </w:r>
            <w:r w:rsidR="00B945FE">
              <w:rPr>
                <w:rFonts w:ascii="Arial" w:hAnsi="Arial" w:cs="Arial"/>
                <w:sz w:val="16"/>
                <w:szCs w:val="16"/>
              </w:rPr>
              <w:t>Vleessector</w:t>
            </w:r>
            <w:r>
              <w:rPr>
                <w:rFonts w:ascii="Arial" w:hAnsi="Arial" w:cs="Arial"/>
                <w:sz w:val="16"/>
                <w:szCs w:val="16"/>
              </w:rPr>
              <w:t>.</w:t>
            </w:r>
          </w:p>
        </w:tc>
      </w:tr>
      <w:tr w:rsidR="004B19B8" w:rsidRPr="00FB7EB5" w14:paraId="0E7F1238" w14:textId="6CA96093" w:rsidTr="006A53A4">
        <w:tc>
          <w:tcPr>
            <w:tcW w:w="426" w:type="dxa"/>
            <w:shd w:val="clear" w:color="auto" w:fill="B4C6E7" w:themeFill="accent1" w:themeFillTint="66"/>
          </w:tcPr>
          <w:p w14:paraId="13251AC0" w14:textId="3F2A325F" w:rsidR="00FF52C8" w:rsidRPr="00057B20" w:rsidRDefault="00FF52C8">
            <w:pPr>
              <w:rPr>
                <w:sz w:val="16"/>
                <w:szCs w:val="16"/>
              </w:rPr>
            </w:pPr>
          </w:p>
        </w:tc>
        <w:tc>
          <w:tcPr>
            <w:tcW w:w="1701" w:type="dxa"/>
            <w:gridSpan w:val="2"/>
            <w:shd w:val="clear" w:color="auto" w:fill="FFF2CC" w:themeFill="accent4" w:themeFillTint="33"/>
          </w:tcPr>
          <w:p w14:paraId="53D6A3DA" w14:textId="1D5F8554" w:rsidR="00FF52C8" w:rsidRPr="00057B20" w:rsidRDefault="00FF52C8" w:rsidP="00B925A8">
            <w:pPr>
              <w:jc w:val="center"/>
              <w:rPr>
                <w:rFonts w:ascii="Arial" w:hAnsi="Arial" w:cs="Arial"/>
                <w:sz w:val="16"/>
                <w:szCs w:val="16"/>
              </w:rPr>
            </w:pPr>
            <w:r w:rsidRPr="00057B20">
              <w:rPr>
                <w:rFonts w:ascii="Arial" w:hAnsi="Arial" w:cs="Arial"/>
                <w:sz w:val="16"/>
                <w:szCs w:val="16"/>
              </w:rPr>
              <w:t>3</w:t>
            </w:r>
          </w:p>
        </w:tc>
        <w:tc>
          <w:tcPr>
            <w:tcW w:w="1134" w:type="dxa"/>
            <w:shd w:val="clear" w:color="auto" w:fill="B4C6E7" w:themeFill="accent1" w:themeFillTint="66"/>
          </w:tcPr>
          <w:p w14:paraId="6C58BAAF" w14:textId="77777777" w:rsidR="00FF52C8" w:rsidRPr="00057B20" w:rsidRDefault="00FF52C8">
            <w:pPr>
              <w:rPr>
                <w:rFonts w:ascii="Arial" w:hAnsi="Arial" w:cs="Arial"/>
                <w:sz w:val="16"/>
                <w:szCs w:val="16"/>
              </w:rPr>
            </w:pPr>
          </w:p>
        </w:tc>
        <w:tc>
          <w:tcPr>
            <w:tcW w:w="992" w:type="dxa"/>
            <w:shd w:val="clear" w:color="auto" w:fill="B4C6E7" w:themeFill="accent1" w:themeFillTint="66"/>
          </w:tcPr>
          <w:p w14:paraId="22FEB945" w14:textId="77777777" w:rsidR="00FF52C8" w:rsidRPr="00057B20" w:rsidRDefault="00FF52C8">
            <w:pPr>
              <w:rPr>
                <w:rFonts w:ascii="Arial" w:hAnsi="Arial" w:cs="Arial"/>
                <w:sz w:val="16"/>
                <w:szCs w:val="16"/>
              </w:rPr>
            </w:pPr>
          </w:p>
        </w:tc>
        <w:tc>
          <w:tcPr>
            <w:tcW w:w="2126" w:type="dxa"/>
            <w:shd w:val="clear" w:color="auto" w:fill="B4C6E7" w:themeFill="accent1" w:themeFillTint="66"/>
          </w:tcPr>
          <w:p w14:paraId="211662E9" w14:textId="77777777" w:rsidR="00FF52C8" w:rsidRPr="00057B20" w:rsidRDefault="00FF52C8">
            <w:pPr>
              <w:rPr>
                <w:rFonts w:ascii="Arial" w:hAnsi="Arial" w:cs="Arial"/>
                <w:sz w:val="16"/>
                <w:szCs w:val="16"/>
              </w:rPr>
            </w:pPr>
          </w:p>
        </w:tc>
        <w:tc>
          <w:tcPr>
            <w:tcW w:w="709" w:type="dxa"/>
            <w:shd w:val="clear" w:color="auto" w:fill="B4C6E7" w:themeFill="accent1" w:themeFillTint="66"/>
          </w:tcPr>
          <w:p w14:paraId="72DD4C20" w14:textId="77777777" w:rsidR="00FF52C8" w:rsidRPr="00057B20" w:rsidRDefault="00FF52C8">
            <w:pPr>
              <w:rPr>
                <w:rFonts w:ascii="Arial" w:hAnsi="Arial" w:cs="Arial"/>
                <w:sz w:val="16"/>
                <w:szCs w:val="16"/>
              </w:rPr>
            </w:pPr>
          </w:p>
        </w:tc>
        <w:tc>
          <w:tcPr>
            <w:tcW w:w="1134" w:type="dxa"/>
            <w:shd w:val="clear" w:color="auto" w:fill="538135" w:themeFill="accent6" w:themeFillShade="BF"/>
          </w:tcPr>
          <w:p w14:paraId="2EBE4C68" w14:textId="77777777" w:rsidR="00FF52C8" w:rsidRPr="00057B20" w:rsidRDefault="00FF52C8">
            <w:pPr>
              <w:rPr>
                <w:rFonts w:ascii="Arial" w:hAnsi="Arial" w:cs="Arial"/>
                <w:sz w:val="16"/>
                <w:szCs w:val="16"/>
              </w:rPr>
            </w:pPr>
          </w:p>
        </w:tc>
        <w:tc>
          <w:tcPr>
            <w:tcW w:w="5782" w:type="dxa"/>
            <w:shd w:val="clear" w:color="auto" w:fill="B4C6E7" w:themeFill="accent1" w:themeFillTint="66"/>
          </w:tcPr>
          <w:p w14:paraId="38EADB04" w14:textId="77777777" w:rsidR="00FF52C8" w:rsidRPr="00057B20" w:rsidRDefault="00FF52C8">
            <w:pPr>
              <w:rPr>
                <w:rFonts w:ascii="Arial" w:hAnsi="Arial" w:cs="Arial"/>
                <w:sz w:val="16"/>
                <w:szCs w:val="16"/>
              </w:rPr>
            </w:pPr>
          </w:p>
        </w:tc>
      </w:tr>
      <w:tr w:rsidR="00CF2129" w:rsidRPr="00FB7EB5" w14:paraId="0FA268C3" w14:textId="64A7A174" w:rsidTr="00765308">
        <w:tc>
          <w:tcPr>
            <w:tcW w:w="426" w:type="dxa"/>
          </w:tcPr>
          <w:p w14:paraId="773E55E6" w14:textId="28F6F83E" w:rsidR="00FF52C8" w:rsidRPr="00057B20" w:rsidRDefault="00FF52C8">
            <w:pPr>
              <w:rPr>
                <w:sz w:val="16"/>
                <w:szCs w:val="16"/>
              </w:rPr>
            </w:pPr>
            <w:r w:rsidRPr="00057B20">
              <w:rPr>
                <w:sz w:val="16"/>
                <w:szCs w:val="16"/>
              </w:rPr>
              <w:lastRenderedPageBreak/>
              <w:t>1</w:t>
            </w:r>
            <w:r w:rsidR="003D621D">
              <w:rPr>
                <w:sz w:val="16"/>
                <w:szCs w:val="16"/>
              </w:rPr>
              <w:t>6.</w:t>
            </w:r>
          </w:p>
        </w:tc>
        <w:tc>
          <w:tcPr>
            <w:tcW w:w="1701" w:type="dxa"/>
            <w:gridSpan w:val="2"/>
            <w:vMerge w:val="restart"/>
          </w:tcPr>
          <w:p w14:paraId="3BEAA26B" w14:textId="21AB49A8" w:rsidR="00FF52C8" w:rsidRPr="00057B20" w:rsidRDefault="0011198B">
            <w:pPr>
              <w:rPr>
                <w:rFonts w:ascii="Arial" w:hAnsi="Arial" w:cs="Arial"/>
                <w:sz w:val="16"/>
                <w:szCs w:val="16"/>
              </w:rPr>
            </w:pPr>
            <w:r>
              <w:rPr>
                <w:rFonts w:ascii="Arial" w:hAnsi="Arial" w:cs="Arial"/>
                <w:sz w:val="16"/>
                <w:szCs w:val="16"/>
              </w:rPr>
              <w:t>Huisvesting</w:t>
            </w:r>
          </w:p>
        </w:tc>
        <w:tc>
          <w:tcPr>
            <w:tcW w:w="1134" w:type="dxa"/>
            <w:vMerge w:val="restart"/>
          </w:tcPr>
          <w:p w14:paraId="68F0FA29" w14:textId="45DC60A8" w:rsidR="00FF52C8" w:rsidRPr="00057B20" w:rsidRDefault="00FF52C8">
            <w:pPr>
              <w:rPr>
                <w:rFonts w:ascii="Arial" w:hAnsi="Arial" w:cs="Arial"/>
                <w:sz w:val="16"/>
                <w:szCs w:val="16"/>
              </w:rPr>
            </w:pPr>
            <w:r w:rsidRPr="00057B20">
              <w:rPr>
                <w:rFonts w:ascii="Arial" w:hAnsi="Arial" w:cs="Arial"/>
                <w:sz w:val="16"/>
                <w:szCs w:val="16"/>
              </w:rPr>
              <w:t>Werknemers wonen veilig en kwalitatief goed</w:t>
            </w:r>
          </w:p>
          <w:p w14:paraId="1B6ED596" w14:textId="77777777" w:rsidR="00FF52C8" w:rsidRPr="00057B20" w:rsidRDefault="00FF52C8">
            <w:pPr>
              <w:rPr>
                <w:rFonts w:ascii="Arial" w:hAnsi="Arial" w:cs="Arial"/>
                <w:sz w:val="16"/>
                <w:szCs w:val="16"/>
              </w:rPr>
            </w:pPr>
          </w:p>
          <w:p w14:paraId="1619F892" w14:textId="7FB9F166" w:rsidR="00FF52C8" w:rsidRPr="00057B20" w:rsidRDefault="00FF52C8">
            <w:pPr>
              <w:rPr>
                <w:rFonts w:ascii="Arial" w:hAnsi="Arial" w:cs="Arial"/>
                <w:sz w:val="16"/>
                <w:szCs w:val="16"/>
              </w:rPr>
            </w:pPr>
            <w:r w:rsidRPr="00057B20">
              <w:rPr>
                <w:rFonts w:ascii="Arial" w:hAnsi="Arial" w:cs="Arial"/>
                <w:sz w:val="16"/>
                <w:szCs w:val="16"/>
              </w:rPr>
              <w:t>Leden meer huisvesting ter beschikking laten krijgen</w:t>
            </w:r>
          </w:p>
          <w:p w14:paraId="29BEF7A0" w14:textId="77777777" w:rsidR="00FF52C8" w:rsidRPr="00057B20" w:rsidRDefault="00FF52C8">
            <w:pPr>
              <w:rPr>
                <w:rFonts w:ascii="Arial" w:hAnsi="Arial" w:cs="Arial"/>
                <w:sz w:val="16"/>
                <w:szCs w:val="16"/>
              </w:rPr>
            </w:pPr>
          </w:p>
          <w:p w14:paraId="288295FB" w14:textId="77909B7E" w:rsidR="00FF52C8" w:rsidRPr="00057B20" w:rsidRDefault="00D349A5">
            <w:pPr>
              <w:rPr>
                <w:rFonts w:ascii="Arial" w:hAnsi="Arial" w:cs="Arial"/>
                <w:sz w:val="16"/>
                <w:szCs w:val="16"/>
              </w:rPr>
            </w:pPr>
            <w:r w:rsidRPr="00057B20">
              <w:rPr>
                <w:rFonts w:ascii="Arial" w:hAnsi="Arial" w:cs="Arial"/>
                <w:sz w:val="16"/>
                <w:szCs w:val="16"/>
              </w:rPr>
              <w:t>Imagoverbetering</w:t>
            </w:r>
          </w:p>
          <w:p w14:paraId="3365C5ED" w14:textId="282E4690" w:rsidR="00FF52C8" w:rsidRPr="00057B20" w:rsidRDefault="00FF52C8" w:rsidP="008810D2">
            <w:pPr>
              <w:rPr>
                <w:rFonts w:ascii="Arial" w:hAnsi="Arial" w:cs="Arial"/>
                <w:sz w:val="16"/>
                <w:szCs w:val="16"/>
              </w:rPr>
            </w:pPr>
          </w:p>
        </w:tc>
        <w:tc>
          <w:tcPr>
            <w:tcW w:w="992" w:type="dxa"/>
          </w:tcPr>
          <w:p w14:paraId="6266F3E1" w14:textId="2A46B660" w:rsidR="00FF52C8" w:rsidRPr="00057B20" w:rsidRDefault="00FF52C8">
            <w:pPr>
              <w:rPr>
                <w:rFonts w:ascii="Arial" w:hAnsi="Arial" w:cs="Arial"/>
                <w:sz w:val="16"/>
                <w:szCs w:val="16"/>
              </w:rPr>
            </w:pPr>
            <w:r w:rsidRPr="00057B20">
              <w:rPr>
                <w:rFonts w:ascii="Arial" w:hAnsi="Arial" w:cs="Arial"/>
                <w:sz w:val="16"/>
                <w:szCs w:val="16"/>
              </w:rPr>
              <w:t>FEC</w:t>
            </w:r>
          </w:p>
        </w:tc>
        <w:tc>
          <w:tcPr>
            <w:tcW w:w="2126" w:type="dxa"/>
            <w:shd w:val="clear" w:color="auto" w:fill="D0CECE" w:themeFill="background2" w:themeFillShade="E6"/>
          </w:tcPr>
          <w:p w14:paraId="22A6F653" w14:textId="7AE4DE86" w:rsidR="00FF52C8" w:rsidRPr="00057B20" w:rsidRDefault="00FF52C8">
            <w:pPr>
              <w:rPr>
                <w:rFonts w:ascii="Arial" w:hAnsi="Arial" w:cs="Arial"/>
                <w:sz w:val="16"/>
                <w:szCs w:val="16"/>
              </w:rPr>
            </w:pPr>
            <w:r w:rsidRPr="00057B20">
              <w:rPr>
                <w:rFonts w:ascii="Arial" w:hAnsi="Arial" w:cs="Arial"/>
                <w:sz w:val="16"/>
                <w:szCs w:val="16"/>
              </w:rPr>
              <w:t>In de FEC opnemen dat onze leden werken met twee gescheiden contracten, een arbeidsovereenkomst en een huurovereenkomst</w:t>
            </w:r>
          </w:p>
        </w:tc>
        <w:tc>
          <w:tcPr>
            <w:tcW w:w="709" w:type="dxa"/>
            <w:shd w:val="clear" w:color="auto" w:fill="D0CECE" w:themeFill="background2" w:themeFillShade="E6"/>
          </w:tcPr>
          <w:p w14:paraId="7A44A418" w14:textId="77777777" w:rsidR="00FF52C8" w:rsidRPr="00057B20" w:rsidRDefault="00FF52C8">
            <w:pPr>
              <w:rPr>
                <w:rFonts w:ascii="Arial" w:hAnsi="Arial" w:cs="Arial"/>
                <w:sz w:val="16"/>
                <w:szCs w:val="16"/>
              </w:rPr>
            </w:pPr>
          </w:p>
        </w:tc>
        <w:tc>
          <w:tcPr>
            <w:tcW w:w="1134" w:type="dxa"/>
            <w:shd w:val="clear" w:color="auto" w:fill="D0CECE" w:themeFill="background2" w:themeFillShade="E6"/>
          </w:tcPr>
          <w:p w14:paraId="365813AC" w14:textId="6D5AFD48" w:rsidR="00FF52C8" w:rsidRPr="004376AF" w:rsidRDefault="004376AF">
            <w:pPr>
              <w:rPr>
                <w:rFonts w:ascii="Arial" w:hAnsi="Arial" w:cs="Arial"/>
                <w:color w:val="FFFFFF" w:themeColor="background1"/>
                <w:sz w:val="16"/>
                <w:szCs w:val="16"/>
              </w:rPr>
            </w:pPr>
            <w:r w:rsidRPr="00B15214">
              <w:rPr>
                <w:rFonts w:ascii="Arial" w:hAnsi="Arial" w:cs="Arial"/>
                <w:sz w:val="16"/>
                <w:szCs w:val="16"/>
              </w:rPr>
              <w:t>Afgerond</w:t>
            </w:r>
          </w:p>
        </w:tc>
        <w:tc>
          <w:tcPr>
            <w:tcW w:w="5782" w:type="dxa"/>
            <w:shd w:val="clear" w:color="auto" w:fill="D0CECE" w:themeFill="background2" w:themeFillShade="E6"/>
          </w:tcPr>
          <w:p w14:paraId="65ED0E83" w14:textId="77777777" w:rsidR="00DE4D4D" w:rsidRPr="00057B20" w:rsidRDefault="00DE4D4D">
            <w:pPr>
              <w:rPr>
                <w:rFonts w:ascii="Arial" w:hAnsi="Arial" w:cs="Arial"/>
                <w:sz w:val="16"/>
                <w:szCs w:val="16"/>
              </w:rPr>
            </w:pPr>
            <w:r w:rsidRPr="00057B20">
              <w:rPr>
                <w:rFonts w:ascii="Arial" w:hAnsi="Arial" w:cs="Arial"/>
                <w:sz w:val="16"/>
                <w:szCs w:val="16"/>
              </w:rPr>
              <w:t>Voorbeeldcontracten beschikbaar gesteld.</w:t>
            </w:r>
          </w:p>
          <w:p w14:paraId="796CF113" w14:textId="77777777" w:rsidR="00C10AFB" w:rsidRPr="00057B20" w:rsidRDefault="00DE4D4D">
            <w:pPr>
              <w:rPr>
                <w:rFonts w:ascii="Arial" w:hAnsi="Arial" w:cs="Arial"/>
                <w:sz w:val="16"/>
                <w:szCs w:val="16"/>
              </w:rPr>
            </w:pPr>
            <w:r w:rsidRPr="00057B20">
              <w:rPr>
                <w:rFonts w:ascii="Arial" w:hAnsi="Arial" w:cs="Arial"/>
                <w:sz w:val="16"/>
                <w:szCs w:val="16"/>
              </w:rPr>
              <w:t xml:space="preserve">Uiterlijk 1 mei 2023 </w:t>
            </w:r>
            <w:r w:rsidR="00185A2B" w:rsidRPr="00057B20">
              <w:rPr>
                <w:rFonts w:ascii="Arial" w:hAnsi="Arial" w:cs="Arial"/>
                <w:sz w:val="16"/>
                <w:szCs w:val="16"/>
              </w:rPr>
              <w:t xml:space="preserve">overeenkomst in 11 talen beschikbaar gesteld. </w:t>
            </w:r>
          </w:p>
          <w:p w14:paraId="5F14393E" w14:textId="77777777" w:rsidR="00C10AFB" w:rsidRPr="00057B20" w:rsidRDefault="00C10AFB">
            <w:pPr>
              <w:rPr>
                <w:rFonts w:ascii="Arial" w:hAnsi="Arial" w:cs="Arial"/>
                <w:sz w:val="16"/>
                <w:szCs w:val="16"/>
              </w:rPr>
            </w:pPr>
          </w:p>
          <w:p w14:paraId="0DE9BB75" w14:textId="6295E572" w:rsidR="00D31C85" w:rsidRPr="00057B20" w:rsidRDefault="00C10AFB">
            <w:pPr>
              <w:rPr>
                <w:rFonts w:ascii="Arial" w:hAnsi="Arial" w:cs="Arial"/>
                <w:sz w:val="16"/>
                <w:szCs w:val="16"/>
              </w:rPr>
            </w:pPr>
            <w:r w:rsidRPr="00057B20">
              <w:rPr>
                <w:rFonts w:ascii="Arial" w:hAnsi="Arial" w:cs="Arial"/>
                <w:sz w:val="16"/>
                <w:szCs w:val="16"/>
              </w:rPr>
              <w:t xml:space="preserve">Aanvullende </w:t>
            </w:r>
            <w:r w:rsidR="00475E1B" w:rsidRPr="00057B20">
              <w:rPr>
                <w:rFonts w:ascii="Arial" w:hAnsi="Arial" w:cs="Arial"/>
                <w:sz w:val="16"/>
                <w:szCs w:val="16"/>
              </w:rPr>
              <w:t>informatieplicht</w:t>
            </w:r>
            <w:r w:rsidRPr="00057B20">
              <w:rPr>
                <w:rFonts w:ascii="Arial" w:hAnsi="Arial" w:cs="Arial"/>
                <w:sz w:val="16"/>
                <w:szCs w:val="16"/>
              </w:rPr>
              <w:t xml:space="preserve"> voor verhuurders per 1-7-23. Hiervoor is inmiddels informatie ontwikkeld die </w:t>
            </w:r>
            <w:r w:rsidR="004376AF">
              <w:rPr>
                <w:rFonts w:ascii="Arial" w:hAnsi="Arial" w:cs="Arial"/>
                <w:sz w:val="16"/>
                <w:szCs w:val="16"/>
              </w:rPr>
              <w:t xml:space="preserve">óók is verspreid. </w:t>
            </w:r>
          </w:p>
        </w:tc>
      </w:tr>
      <w:tr w:rsidR="00CF2129" w:rsidRPr="00FB7EB5" w14:paraId="387C8A27" w14:textId="5BF94731" w:rsidTr="006A53A4">
        <w:tc>
          <w:tcPr>
            <w:tcW w:w="426" w:type="dxa"/>
          </w:tcPr>
          <w:p w14:paraId="16F7F929" w14:textId="0EEBA2D2" w:rsidR="00FF52C8" w:rsidRPr="00057B20" w:rsidRDefault="00FF52C8">
            <w:pPr>
              <w:rPr>
                <w:sz w:val="16"/>
                <w:szCs w:val="16"/>
              </w:rPr>
            </w:pPr>
            <w:r w:rsidRPr="00057B20">
              <w:rPr>
                <w:sz w:val="16"/>
                <w:szCs w:val="16"/>
              </w:rPr>
              <w:t>1</w:t>
            </w:r>
            <w:r w:rsidR="003D621D">
              <w:rPr>
                <w:sz w:val="16"/>
                <w:szCs w:val="16"/>
              </w:rPr>
              <w:t>7.</w:t>
            </w:r>
          </w:p>
        </w:tc>
        <w:tc>
          <w:tcPr>
            <w:tcW w:w="1701" w:type="dxa"/>
            <w:gridSpan w:val="2"/>
            <w:vMerge/>
          </w:tcPr>
          <w:p w14:paraId="421E5CE1" w14:textId="77777777" w:rsidR="00FF52C8" w:rsidRPr="00057B20" w:rsidRDefault="00FF52C8">
            <w:pPr>
              <w:rPr>
                <w:rFonts w:ascii="Arial" w:hAnsi="Arial" w:cs="Arial"/>
                <w:sz w:val="16"/>
                <w:szCs w:val="16"/>
              </w:rPr>
            </w:pPr>
          </w:p>
        </w:tc>
        <w:tc>
          <w:tcPr>
            <w:tcW w:w="1134" w:type="dxa"/>
            <w:vMerge/>
          </w:tcPr>
          <w:p w14:paraId="21DE0C6A" w14:textId="684F6DF6" w:rsidR="00FF52C8" w:rsidRPr="00057B20" w:rsidRDefault="00FF52C8" w:rsidP="008810D2">
            <w:pPr>
              <w:rPr>
                <w:rFonts w:ascii="Arial" w:hAnsi="Arial" w:cs="Arial"/>
                <w:sz w:val="16"/>
                <w:szCs w:val="16"/>
              </w:rPr>
            </w:pPr>
          </w:p>
        </w:tc>
        <w:tc>
          <w:tcPr>
            <w:tcW w:w="992" w:type="dxa"/>
          </w:tcPr>
          <w:p w14:paraId="5E8F0ED4" w14:textId="390BB27F" w:rsidR="00FF52C8" w:rsidRPr="00057B20" w:rsidRDefault="00FF52C8">
            <w:pPr>
              <w:rPr>
                <w:rFonts w:ascii="Arial" w:hAnsi="Arial" w:cs="Arial"/>
                <w:sz w:val="16"/>
                <w:szCs w:val="16"/>
              </w:rPr>
            </w:pPr>
            <w:r w:rsidRPr="00057B20">
              <w:rPr>
                <w:rFonts w:ascii="Arial" w:hAnsi="Arial" w:cs="Arial"/>
                <w:sz w:val="16"/>
                <w:szCs w:val="16"/>
              </w:rPr>
              <w:t>SNF</w:t>
            </w:r>
          </w:p>
        </w:tc>
        <w:tc>
          <w:tcPr>
            <w:tcW w:w="2126" w:type="dxa"/>
          </w:tcPr>
          <w:p w14:paraId="3138D06E" w14:textId="757E5FDE" w:rsidR="00FF52C8" w:rsidRPr="00057B20" w:rsidRDefault="00FF52C8">
            <w:pPr>
              <w:rPr>
                <w:rFonts w:ascii="Arial" w:hAnsi="Arial" w:cs="Arial"/>
                <w:sz w:val="16"/>
                <w:szCs w:val="16"/>
              </w:rPr>
            </w:pPr>
            <w:r w:rsidRPr="00057B20">
              <w:rPr>
                <w:rFonts w:ascii="Arial" w:hAnsi="Arial" w:cs="Arial"/>
                <w:sz w:val="16"/>
                <w:szCs w:val="16"/>
              </w:rPr>
              <w:t>SNF over laten gaan van ondernemingscertificering naar pandcertificering</w:t>
            </w:r>
          </w:p>
        </w:tc>
        <w:tc>
          <w:tcPr>
            <w:tcW w:w="709" w:type="dxa"/>
          </w:tcPr>
          <w:p w14:paraId="6BA0D7A3" w14:textId="77777777" w:rsidR="00FF52C8" w:rsidRPr="00057B20" w:rsidRDefault="00FF52C8">
            <w:pPr>
              <w:rPr>
                <w:rFonts w:ascii="Arial" w:hAnsi="Arial" w:cs="Arial"/>
                <w:sz w:val="16"/>
                <w:szCs w:val="16"/>
              </w:rPr>
            </w:pPr>
          </w:p>
        </w:tc>
        <w:tc>
          <w:tcPr>
            <w:tcW w:w="1134" w:type="dxa"/>
            <w:shd w:val="clear" w:color="auto" w:fill="F7CAAC" w:themeFill="accent2" w:themeFillTint="66"/>
          </w:tcPr>
          <w:p w14:paraId="147D7397" w14:textId="719F9626" w:rsidR="00FF52C8" w:rsidRPr="00057B20" w:rsidRDefault="0053164A">
            <w:pPr>
              <w:rPr>
                <w:rFonts w:ascii="Arial" w:hAnsi="Arial" w:cs="Arial"/>
                <w:sz w:val="16"/>
                <w:szCs w:val="16"/>
              </w:rPr>
            </w:pPr>
            <w:r>
              <w:rPr>
                <w:rFonts w:ascii="Arial" w:hAnsi="Arial" w:cs="Arial"/>
                <w:sz w:val="16"/>
                <w:szCs w:val="16"/>
              </w:rPr>
              <w:t>Nog niet gestart</w:t>
            </w:r>
          </w:p>
        </w:tc>
        <w:tc>
          <w:tcPr>
            <w:tcW w:w="5782" w:type="dxa"/>
          </w:tcPr>
          <w:p w14:paraId="6CD89ACC" w14:textId="3FDDF1FF" w:rsidR="00FF52C8" w:rsidRPr="00057B20" w:rsidRDefault="00185A2B">
            <w:pPr>
              <w:rPr>
                <w:rFonts w:ascii="Arial" w:hAnsi="Arial" w:cs="Arial"/>
                <w:sz w:val="16"/>
                <w:szCs w:val="16"/>
              </w:rPr>
            </w:pPr>
            <w:r w:rsidRPr="00057B20">
              <w:rPr>
                <w:rFonts w:ascii="Arial" w:hAnsi="Arial" w:cs="Arial"/>
                <w:sz w:val="16"/>
                <w:szCs w:val="16"/>
              </w:rPr>
              <w:t xml:space="preserve">Niet </w:t>
            </w:r>
            <w:r w:rsidR="006A53A4">
              <w:rPr>
                <w:rFonts w:ascii="Arial" w:hAnsi="Arial" w:cs="Arial"/>
                <w:sz w:val="16"/>
                <w:szCs w:val="16"/>
              </w:rPr>
              <w:t>gestart.</w:t>
            </w:r>
            <w:r w:rsidR="00765308">
              <w:rPr>
                <w:rFonts w:ascii="Arial" w:hAnsi="Arial" w:cs="Arial"/>
                <w:sz w:val="16"/>
                <w:szCs w:val="16"/>
              </w:rPr>
              <w:t xml:space="preserve"> </w:t>
            </w:r>
            <w:r w:rsidRPr="00057B20">
              <w:rPr>
                <w:rFonts w:ascii="Arial" w:hAnsi="Arial" w:cs="Arial"/>
                <w:sz w:val="16"/>
                <w:szCs w:val="16"/>
              </w:rPr>
              <w:t>Hangt mede af van een discussie die binnen SNF gaat plaatsvinden.</w:t>
            </w:r>
          </w:p>
          <w:p w14:paraId="327F1AE2" w14:textId="77777777" w:rsidR="00C10AFB" w:rsidRPr="00057B20" w:rsidRDefault="00C10AFB">
            <w:pPr>
              <w:rPr>
                <w:rFonts w:ascii="Arial" w:hAnsi="Arial" w:cs="Arial"/>
                <w:sz w:val="16"/>
                <w:szCs w:val="16"/>
              </w:rPr>
            </w:pPr>
          </w:p>
          <w:p w14:paraId="052D13DF" w14:textId="4A01BC57" w:rsidR="00C10AFB" w:rsidRPr="00057B20" w:rsidRDefault="00D60A1A">
            <w:pPr>
              <w:rPr>
                <w:rFonts w:ascii="Arial" w:hAnsi="Arial" w:cs="Arial"/>
                <w:sz w:val="16"/>
                <w:szCs w:val="16"/>
              </w:rPr>
            </w:pPr>
            <w:r>
              <w:rPr>
                <w:rFonts w:ascii="Arial" w:hAnsi="Arial" w:cs="Arial"/>
                <w:sz w:val="16"/>
                <w:szCs w:val="16"/>
              </w:rPr>
              <w:t xml:space="preserve">Op initiatief van de ABU </w:t>
            </w:r>
            <w:r w:rsidR="0031413D">
              <w:rPr>
                <w:rFonts w:ascii="Arial" w:hAnsi="Arial" w:cs="Arial"/>
                <w:sz w:val="16"/>
                <w:szCs w:val="16"/>
              </w:rPr>
              <w:t xml:space="preserve">is </w:t>
            </w:r>
            <w:r>
              <w:rPr>
                <w:rFonts w:ascii="Arial" w:hAnsi="Arial" w:cs="Arial"/>
                <w:sz w:val="16"/>
                <w:szCs w:val="16"/>
              </w:rPr>
              <w:t>er tussen SNF en de gemeente Hollands Kroon</w:t>
            </w:r>
            <w:r w:rsidR="0031413D">
              <w:rPr>
                <w:rFonts w:ascii="Arial" w:hAnsi="Arial" w:cs="Arial"/>
                <w:sz w:val="16"/>
                <w:szCs w:val="16"/>
              </w:rPr>
              <w:t xml:space="preserve"> een gesprek op gang </w:t>
            </w:r>
            <w:r w:rsidR="00C01EB5">
              <w:rPr>
                <w:rFonts w:ascii="Arial" w:hAnsi="Arial" w:cs="Arial"/>
                <w:sz w:val="16"/>
                <w:szCs w:val="16"/>
              </w:rPr>
              <w:t xml:space="preserve">gekomen om een oplossing te vinden voor de situatie dat </w:t>
            </w:r>
            <w:r w:rsidR="003704DA">
              <w:rPr>
                <w:rFonts w:ascii="Arial" w:hAnsi="Arial" w:cs="Arial"/>
                <w:sz w:val="16"/>
                <w:szCs w:val="16"/>
              </w:rPr>
              <w:t xml:space="preserve">door </w:t>
            </w:r>
            <w:r w:rsidR="00C01EB5">
              <w:rPr>
                <w:rFonts w:ascii="Arial" w:hAnsi="Arial" w:cs="Arial"/>
                <w:sz w:val="16"/>
                <w:szCs w:val="16"/>
              </w:rPr>
              <w:t xml:space="preserve">SNF niet vergunde locaties </w:t>
            </w:r>
            <w:r w:rsidR="003704DA">
              <w:rPr>
                <w:rFonts w:ascii="Arial" w:hAnsi="Arial" w:cs="Arial"/>
                <w:sz w:val="16"/>
                <w:szCs w:val="16"/>
              </w:rPr>
              <w:t>worden ge</w:t>
            </w:r>
            <w:r w:rsidR="00C01EB5">
              <w:rPr>
                <w:rFonts w:ascii="Arial" w:hAnsi="Arial" w:cs="Arial"/>
                <w:sz w:val="16"/>
                <w:szCs w:val="16"/>
              </w:rPr>
              <w:t>certificeerd</w:t>
            </w:r>
            <w:r w:rsidR="004F71FA">
              <w:rPr>
                <w:rFonts w:ascii="Arial" w:hAnsi="Arial" w:cs="Arial"/>
                <w:sz w:val="16"/>
                <w:szCs w:val="16"/>
              </w:rPr>
              <w:t>. Mogelijk dat de gevonden oplossing een volgende stap kan betekenen voor de ABU om te gaan kijken hoe we naar pandcertificering kunnen komen.</w:t>
            </w:r>
            <w:r>
              <w:rPr>
                <w:rFonts w:ascii="Arial" w:hAnsi="Arial" w:cs="Arial"/>
                <w:sz w:val="16"/>
                <w:szCs w:val="16"/>
              </w:rPr>
              <w:t xml:space="preserve"> </w:t>
            </w:r>
          </w:p>
        </w:tc>
      </w:tr>
      <w:tr w:rsidR="007C672E" w:rsidRPr="00FB7EB5" w14:paraId="019C9988" w14:textId="7F0369A8" w:rsidTr="007C672E">
        <w:tc>
          <w:tcPr>
            <w:tcW w:w="426" w:type="dxa"/>
          </w:tcPr>
          <w:p w14:paraId="1CCCCF37" w14:textId="5D406BD1" w:rsidR="007C672E" w:rsidRPr="00057B20" w:rsidRDefault="007C672E" w:rsidP="007C672E">
            <w:pPr>
              <w:rPr>
                <w:sz w:val="16"/>
                <w:szCs w:val="16"/>
              </w:rPr>
            </w:pPr>
            <w:r w:rsidRPr="00057B20">
              <w:rPr>
                <w:sz w:val="16"/>
                <w:szCs w:val="16"/>
              </w:rPr>
              <w:t>1</w:t>
            </w:r>
            <w:r w:rsidR="003D621D">
              <w:rPr>
                <w:sz w:val="16"/>
                <w:szCs w:val="16"/>
              </w:rPr>
              <w:t>8.</w:t>
            </w:r>
          </w:p>
        </w:tc>
        <w:tc>
          <w:tcPr>
            <w:tcW w:w="1701" w:type="dxa"/>
            <w:gridSpan w:val="2"/>
            <w:vMerge/>
          </w:tcPr>
          <w:p w14:paraId="78362AAC" w14:textId="77777777" w:rsidR="007C672E" w:rsidRPr="00057B20" w:rsidRDefault="007C672E" w:rsidP="007C672E">
            <w:pPr>
              <w:rPr>
                <w:rFonts w:ascii="Arial" w:hAnsi="Arial" w:cs="Arial"/>
                <w:sz w:val="16"/>
                <w:szCs w:val="16"/>
              </w:rPr>
            </w:pPr>
          </w:p>
        </w:tc>
        <w:tc>
          <w:tcPr>
            <w:tcW w:w="1134" w:type="dxa"/>
            <w:vMerge/>
          </w:tcPr>
          <w:p w14:paraId="51100371" w14:textId="65D18899" w:rsidR="007C672E" w:rsidRPr="00057B20" w:rsidRDefault="007C672E" w:rsidP="007C672E">
            <w:pPr>
              <w:rPr>
                <w:rFonts w:ascii="Arial" w:hAnsi="Arial" w:cs="Arial"/>
                <w:sz w:val="16"/>
                <w:szCs w:val="16"/>
              </w:rPr>
            </w:pPr>
          </w:p>
        </w:tc>
        <w:tc>
          <w:tcPr>
            <w:tcW w:w="992" w:type="dxa"/>
            <w:vMerge w:val="restart"/>
          </w:tcPr>
          <w:p w14:paraId="6E60E2BC" w14:textId="5AC238DE" w:rsidR="007C672E" w:rsidRPr="00057B20" w:rsidRDefault="007C672E" w:rsidP="007C672E">
            <w:pPr>
              <w:rPr>
                <w:rFonts w:ascii="Arial" w:hAnsi="Arial" w:cs="Arial"/>
                <w:sz w:val="16"/>
                <w:szCs w:val="16"/>
              </w:rPr>
            </w:pPr>
            <w:r w:rsidRPr="00057B20">
              <w:rPr>
                <w:rFonts w:ascii="Arial" w:hAnsi="Arial" w:cs="Arial"/>
                <w:sz w:val="16"/>
                <w:szCs w:val="16"/>
              </w:rPr>
              <w:t xml:space="preserve">Samenwerking met Stakeholders </w:t>
            </w:r>
          </w:p>
        </w:tc>
        <w:tc>
          <w:tcPr>
            <w:tcW w:w="2126" w:type="dxa"/>
          </w:tcPr>
          <w:p w14:paraId="15E73A97" w14:textId="42AE9504" w:rsidR="007C672E" w:rsidRPr="00057B20" w:rsidRDefault="007C672E" w:rsidP="007C672E">
            <w:pPr>
              <w:rPr>
                <w:rFonts w:ascii="Arial" w:hAnsi="Arial" w:cs="Arial"/>
                <w:sz w:val="16"/>
                <w:szCs w:val="16"/>
              </w:rPr>
            </w:pPr>
            <w:r w:rsidRPr="00057B20">
              <w:rPr>
                <w:rFonts w:ascii="Arial" w:hAnsi="Arial" w:cs="Arial"/>
                <w:sz w:val="16"/>
                <w:szCs w:val="16"/>
              </w:rPr>
              <w:t>Ondersteuningsteam VNG is een belangrijke partner in de relatie tot gemeenten/arbeidsmigranten van VNG</w:t>
            </w:r>
          </w:p>
        </w:tc>
        <w:tc>
          <w:tcPr>
            <w:tcW w:w="709" w:type="dxa"/>
          </w:tcPr>
          <w:p w14:paraId="62BF62BC" w14:textId="1B391EC0" w:rsidR="007C672E" w:rsidRPr="00057B20" w:rsidRDefault="007C672E" w:rsidP="007C672E">
            <w:pPr>
              <w:rPr>
                <w:rFonts w:ascii="Arial" w:hAnsi="Arial" w:cs="Arial"/>
                <w:sz w:val="16"/>
                <w:szCs w:val="16"/>
              </w:rPr>
            </w:pPr>
            <w:r w:rsidRPr="00057B20">
              <w:rPr>
                <w:rFonts w:ascii="Arial" w:hAnsi="Arial" w:cs="Arial"/>
                <w:sz w:val="16"/>
                <w:szCs w:val="16"/>
              </w:rPr>
              <w:t>Continue</w:t>
            </w:r>
          </w:p>
        </w:tc>
        <w:tc>
          <w:tcPr>
            <w:tcW w:w="1134" w:type="dxa"/>
            <w:shd w:val="clear" w:color="auto" w:fill="538135" w:themeFill="accent6" w:themeFillShade="BF"/>
          </w:tcPr>
          <w:p w14:paraId="633BA2C2" w14:textId="15AB87AB" w:rsidR="007C672E" w:rsidRPr="00057B20" w:rsidRDefault="007C672E" w:rsidP="007C672E">
            <w:pPr>
              <w:rPr>
                <w:rFonts w:ascii="Arial" w:hAnsi="Arial" w:cs="Arial"/>
                <w:sz w:val="16"/>
                <w:szCs w:val="16"/>
              </w:rPr>
            </w:pPr>
            <w:r w:rsidRPr="00384B2B">
              <w:rPr>
                <w:rFonts w:ascii="Arial" w:hAnsi="Arial" w:cs="Arial"/>
                <w:color w:val="FFFFFF" w:themeColor="background1"/>
                <w:sz w:val="16"/>
                <w:szCs w:val="16"/>
              </w:rPr>
              <w:t>Lopend</w:t>
            </w:r>
          </w:p>
        </w:tc>
        <w:tc>
          <w:tcPr>
            <w:tcW w:w="5782" w:type="dxa"/>
          </w:tcPr>
          <w:p w14:paraId="40F958FA" w14:textId="5F0C23E0" w:rsidR="007C672E" w:rsidRPr="00057B20" w:rsidRDefault="007C672E" w:rsidP="007C672E">
            <w:pPr>
              <w:rPr>
                <w:rFonts w:ascii="Arial" w:hAnsi="Arial" w:cs="Arial"/>
                <w:sz w:val="16"/>
                <w:szCs w:val="16"/>
              </w:rPr>
            </w:pPr>
            <w:r w:rsidRPr="00057B20">
              <w:rPr>
                <w:rFonts w:ascii="Arial" w:hAnsi="Arial" w:cs="Arial"/>
                <w:sz w:val="16"/>
                <w:szCs w:val="16"/>
              </w:rPr>
              <w:t>Regelmatig contact met het ondersteuningsteam.</w:t>
            </w:r>
          </w:p>
        </w:tc>
      </w:tr>
      <w:tr w:rsidR="007C672E" w:rsidRPr="00FB7EB5" w14:paraId="4A8CF862" w14:textId="11D952EA" w:rsidTr="00C33078">
        <w:tc>
          <w:tcPr>
            <w:tcW w:w="426" w:type="dxa"/>
          </w:tcPr>
          <w:p w14:paraId="6FBAAB61" w14:textId="66D2F218" w:rsidR="007C672E" w:rsidRPr="00057B20" w:rsidRDefault="007C672E" w:rsidP="007C672E">
            <w:pPr>
              <w:rPr>
                <w:sz w:val="16"/>
                <w:szCs w:val="16"/>
              </w:rPr>
            </w:pPr>
            <w:r w:rsidRPr="00057B20">
              <w:rPr>
                <w:sz w:val="16"/>
                <w:szCs w:val="16"/>
              </w:rPr>
              <w:t>1</w:t>
            </w:r>
            <w:r w:rsidR="003D621D">
              <w:rPr>
                <w:sz w:val="16"/>
                <w:szCs w:val="16"/>
              </w:rPr>
              <w:t>9.</w:t>
            </w:r>
          </w:p>
        </w:tc>
        <w:tc>
          <w:tcPr>
            <w:tcW w:w="1701" w:type="dxa"/>
            <w:gridSpan w:val="2"/>
            <w:vMerge/>
          </w:tcPr>
          <w:p w14:paraId="674DA92F" w14:textId="77777777" w:rsidR="007C672E" w:rsidRPr="00057B20" w:rsidRDefault="007C672E" w:rsidP="007C672E">
            <w:pPr>
              <w:rPr>
                <w:rFonts w:ascii="Arial" w:hAnsi="Arial" w:cs="Arial"/>
                <w:sz w:val="16"/>
                <w:szCs w:val="16"/>
              </w:rPr>
            </w:pPr>
          </w:p>
        </w:tc>
        <w:tc>
          <w:tcPr>
            <w:tcW w:w="1134" w:type="dxa"/>
            <w:vMerge/>
          </w:tcPr>
          <w:p w14:paraId="29604DF6" w14:textId="361B0A7C" w:rsidR="007C672E" w:rsidRPr="00057B20" w:rsidRDefault="007C672E" w:rsidP="007C672E">
            <w:pPr>
              <w:rPr>
                <w:rFonts w:ascii="Arial" w:hAnsi="Arial" w:cs="Arial"/>
                <w:sz w:val="16"/>
                <w:szCs w:val="16"/>
              </w:rPr>
            </w:pPr>
          </w:p>
        </w:tc>
        <w:tc>
          <w:tcPr>
            <w:tcW w:w="992" w:type="dxa"/>
            <w:vMerge/>
          </w:tcPr>
          <w:p w14:paraId="6E9BA0B2" w14:textId="77777777" w:rsidR="007C672E" w:rsidRPr="00057B20" w:rsidRDefault="007C672E" w:rsidP="007C672E">
            <w:pPr>
              <w:rPr>
                <w:rFonts w:ascii="Arial" w:hAnsi="Arial" w:cs="Arial"/>
                <w:sz w:val="16"/>
                <w:szCs w:val="16"/>
              </w:rPr>
            </w:pPr>
          </w:p>
        </w:tc>
        <w:tc>
          <w:tcPr>
            <w:tcW w:w="2126" w:type="dxa"/>
          </w:tcPr>
          <w:p w14:paraId="6370ADB2" w14:textId="2B306663" w:rsidR="007C672E" w:rsidRPr="00057B20" w:rsidRDefault="007C672E" w:rsidP="007C672E">
            <w:pPr>
              <w:rPr>
                <w:rFonts w:ascii="Arial" w:hAnsi="Arial" w:cs="Arial"/>
                <w:sz w:val="16"/>
                <w:szCs w:val="16"/>
              </w:rPr>
            </w:pPr>
            <w:r w:rsidRPr="00057B20">
              <w:rPr>
                <w:rFonts w:ascii="Arial" w:hAnsi="Arial" w:cs="Arial"/>
                <w:sz w:val="16"/>
                <w:szCs w:val="16"/>
              </w:rPr>
              <w:t xml:space="preserve">Investeren in de relatie met Glastuinbouw Nederland, LTO Nederland en Greenports Nederland om gezamenlijke tot activiteiten te komen. </w:t>
            </w:r>
          </w:p>
        </w:tc>
        <w:tc>
          <w:tcPr>
            <w:tcW w:w="709" w:type="dxa"/>
          </w:tcPr>
          <w:p w14:paraId="74C46831" w14:textId="1B283B21" w:rsidR="007C672E" w:rsidRPr="00057B20" w:rsidRDefault="007C672E" w:rsidP="007C672E">
            <w:pPr>
              <w:rPr>
                <w:rFonts w:ascii="Arial" w:hAnsi="Arial" w:cs="Arial"/>
                <w:sz w:val="16"/>
                <w:szCs w:val="16"/>
              </w:rPr>
            </w:pPr>
            <w:r w:rsidRPr="00057B20">
              <w:rPr>
                <w:rFonts w:ascii="Arial" w:hAnsi="Arial" w:cs="Arial"/>
                <w:sz w:val="16"/>
                <w:szCs w:val="16"/>
              </w:rPr>
              <w:t>Continue</w:t>
            </w:r>
          </w:p>
        </w:tc>
        <w:tc>
          <w:tcPr>
            <w:tcW w:w="1134" w:type="dxa"/>
            <w:shd w:val="clear" w:color="auto" w:fill="538135" w:themeFill="accent6" w:themeFillShade="BF"/>
          </w:tcPr>
          <w:p w14:paraId="2DDE1A89" w14:textId="6AB1A820" w:rsidR="007C672E" w:rsidRPr="00057B20" w:rsidRDefault="007C672E" w:rsidP="007C672E">
            <w:pPr>
              <w:rPr>
                <w:rFonts w:ascii="Arial" w:hAnsi="Arial" w:cs="Arial"/>
                <w:sz w:val="16"/>
                <w:szCs w:val="16"/>
              </w:rPr>
            </w:pPr>
            <w:r w:rsidRPr="00384B2B">
              <w:rPr>
                <w:rFonts w:ascii="Arial" w:hAnsi="Arial" w:cs="Arial"/>
                <w:color w:val="FFFFFF" w:themeColor="background1"/>
                <w:sz w:val="16"/>
                <w:szCs w:val="16"/>
              </w:rPr>
              <w:t>Lopend</w:t>
            </w:r>
          </w:p>
        </w:tc>
        <w:tc>
          <w:tcPr>
            <w:tcW w:w="5782" w:type="dxa"/>
          </w:tcPr>
          <w:p w14:paraId="4F4931FE" w14:textId="3BAFA3AF" w:rsidR="007C672E" w:rsidRPr="00057B20" w:rsidRDefault="007C672E" w:rsidP="007C672E">
            <w:pPr>
              <w:rPr>
                <w:rFonts w:ascii="Arial" w:hAnsi="Arial" w:cs="Arial"/>
                <w:sz w:val="16"/>
                <w:szCs w:val="16"/>
              </w:rPr>
            </w:pPr>
            <w:r w:rsidRPr="00057B20">
              <w:rPr>
                <w:rFonts w:ascii="Arial" w:hAnsi="Arial" w:cs="Arial"/>
                <w:sz w:val="16"/>
                <w:szCs w:val="16"/>
              </w:rPr>
              <w:t xml:space="preserve">Inmiddels lid van het overleg Greenport Nederland. Via dat overleg contact met Glastuinbouw Nederland en LTO Nederland. </w:t>
            </w:r>
          </w:p>
          <w:p w14:paraId="496B1CFA" w14:textId="77777777" w:rsidR="007C672E" w:rsidRPr="00057B20" w:rsidRDefault="007C672E" w:rsidP="007C672E">
            <w:pPr>
              <w:rPr>
                <w:rFonts w:ascii="Arial" w:hAnsi="Arial" w:cs="Arial"/>
                <w:sz w:val="16"/>
                <w:szCs w:val="16"/>
              </w:rPr>
            </w:pPr>
            <w:r w:rsidRPr="00057B20">
              <w:rPr>
                <w:rFonts w:ascii="Arial" w:hAnsi="Arial" w:cs="Arial"/>
                <w:sz w:val="16"/>
                <w:szCs w:val="16"/>
              </w:rPr>
              <w:t xml:space="preserve">Op verschillende momenten contact met LTO Nederland. </w:t>
            </w:r>
          </w:p>
          <w:p w14:paraId="142B8D60" w14:textId="77777777" w:rsidR="007C672E" w:rsidRPr="00057B20" w:rsidRDefault="007C672E" w:rsidP="007C672E">
            <w:pPr>
              <w:rPr>
                <w:rFonts w:ascii="Arial" w:hAnsi="Arial" w:cs="Arial"/>
                <w:sz w:val="16"/>
                <w:szCs w:val="16"/>
              </w:rPr>
            </w:pPr>
          </w:p>
          <w:p w14:paraId="594E9D18" w14:textId="6DC1F975" w:rsidR="007C672E" w:rsidRPr="00057B20" w:rsidRDefault="007C672E" w:rsidP="007C672E">
            <w:pPr>
              <w:rPr>
                <w:rFonts w:ascii="Arial" w:hAnsi="Arial" w:cs="Arial"/>
                <w:sz w:val="16"/>
                <w:szCs w:val="16"/>
              </w:rPr>
            </w:pPr>
            <w:r>
              <w:rPr>
                <w:rFonts w:ascii="Arial" w:hAnsi="Arial" w:cs="Arial"/>
                <w:sz w:val="16"/>
                <w:szCs w:val="16"/>
              </w:rPr>
              <w:t>De ABU heeft onlangs op uitnodiging van de Raad van Advies van Greenports Nederland een inbreng geleverd bij een discussie over de huisvestingsdiscussie.</w:t>
            </w:r>
          </w:p>
        </w:tc>
      </w:tr>
      <w:tr w:rsidR="007C672E" w:rsidRPr="00FB7EB5" w14:paraId="228B8B56" w14:textId="375BFB90" w:rsidTr="006A53A4">
        <w:tc>
          <w:tcPr>
            <w:tcW w:w="426" w:type="dxa"/>
          </w:tcPr>
          <w:p w14:paraId="5AED0526" w14:textId="0551E7A3" w:rsidR="007C672E" w:rsidRPr="00057B20" w:rsidRDefault="003D621D" w:rsidP="007C672E">
            <w:pPr>
              <w:rPr>
                <w:sz w:val="16"/>
                <w:szCs w:val="16"/>
              </w:rPr>
            </w:pPr>
            <w:r>
              <w:rPr>
                <w:sz w:val="16"/>
                <w:szCs w:val="16"/>
              </w:rPr>
              <w:t>20.</w:t>
            </w:r>
          </w:p>
        </w:tc>
        <w:tc>
          <w:tcPr>
            <w:tcW w:w="1701" w:type="dxa"/>
            <w:gridSpan w:val="2"/>
            <w:vMerge/>
          </w:tcPr>
          <w:p w14:paraId="51EB6017" w14:textId="77777777" w:rsidR="007C672E" w:rsidRPr="00057B20" w:rsidRDefault="007C672E" w:rsidP="007C672E">
            <w:pPr>
              <w:rPr>
                <w:rFonts w:ascii="Arial" w:hAnsi="Arial" w:cs="Arial"/>
                <w:sz w:val="16"/>
                <w:szCs w:val="16"/>
              </w:rPr>
            </w:pPr>
          </w:p>
        </w:tc>
        <w:tc>
          <w:tcPr>
            <w:tcW w:w="1134" w:type="dxa"/>
            <w:vMerge/>
          </w:tcPr>
          <w:p w14:paraId="4DD231AA" w14:textId="31888ACC" w:rsidR="007C672E" w:rsidRPr="00057B20" w:rsidRDefault="007C672E" w:rsidP="007C672E">
            <w:pPr>
              <w:rPr>
                <w:rFonts w:ascii="Arial" w:hAnsi="Arial" w:cs="Arial"/>
                <w:sz w:val="16"/>
                <w:szCs w:val="16"/>
              </w:rPr>
            </w:pPr>
          </w:p>
        </w:tc>
        <w:tc>
          <w:tcPr>
            <w:tcW w:w="992" w:type="dxa"/>
            <w:vMerge/>
          </w:tcPr>
          <w:p w14:paraId="13C82266" w14:textId="77777777" w:rsidR="007C672E" w:rsidRPr="00057B20" w:rsidRDefault="007C672E" w:rsidP="007C672E">
            <w:pPr>
              <w:rPr>
                <w:rFonts w:ascii="Arial" w:hAnsi="Arial" w:cs="Arial"/>
                <w:sz w:val="16"/>
                <w:szCs w:val="16"/>
              </w:rPr>
            </w:pPr>
          </w:p>
        </w:tc>
        <w:tc>
          <w:tcPr>
            <w:tcW w:w="2126" w:type="dxa"/>
          </w:tcPr>
          <w:p w14:paraId="7FDC5C25" w14:textId="184DCA19" w:rsidR="007C672E" w:rsidRPr="00057B20" w:rsidRDefault="007C672E" w:rsidP="007C672E">
            <w:pPr>
              <w:rPr>
                <w:rFonts w:ascii="Arial" w:hAnsi="Arial" w:cs="Arial"/>
                <w:sz w:val="16"/>
                <w:szCs w:val="16"/>
              </w:rPr>
            </w:pPr>
            <w:r w:rsidRPr="00057B20">
              <w:rPr>
                <w:rFonts w:ascii="Arial" w:hAnsi="Arial" w:cs="Arial"/>
                <w:sz w:val="16"/>
                <w:szCs w:val="16"/>
              </w:rPr>
              <w:t>Investeren in de samenwerking met het Expertisecentrum Flexwonen</w:t>
            </w:r>
          </w:p>
        </w:tc>
        <w:tc>
          <w:tcPr>
            <w:tcW w:w="709" w:type="dxa"/>
          </w:tcPr>
          <w:p w14:paraId="43C80761" w14:textId="422EDEC7" w:rsidR="007C672E" w:rsidRPr="00057B20" w:rsidRDefault="007C672E" w:rsidP="007C672E">
            <w:pPr>
              <w:rPr>
                <w:rFonts w:ascii="Arial" w:hAnsi="Arial" w:cs="Arial"/>
                <w:sz w:val="16"/>
                <w:szCs w:val="16"/>
              </w:rPr>
            </w:pPr>
            <w:r w:rsidRPr="00057B20">
              <w:rPr>
                <w:rFonts w:ascii="Arial" w:hAnsi="Arial" w:cs="Arial"/>
                <w:sz w:val="16"/>
                <w:szCs w:val="16"/>
              </w:rPr>
              <w:t>Continue</w:t>
            </w:r>
          </w:p>
        </w:tc>
        <w:tc>
          <w:tcPr>
            <w:tcW w:w="1134" w:type="dxa"/>
            <w:shd w:val="clear" w:color="auto" w:fill="538135" w:themeFill="accent6" w:themeFillShade="BF"/>
          </w:tcPr>
          <w:p w14:paraId="6BCFEB87" w14:textId="75D7959E" w:rsidR="007C672E" w:rsidRPr="00384B2B" w:rsidRDefault="007C672E" w:rsidP="007C672E">
            <w:pPr>
              <w:rPr>
                <w:rFonts w:ascii="Arial" w:hAnsi="Arial" w:cs="Arial"/>
                <w:color w:val="FFFFFF" w:themeColor="background1"/>
                <w:sz w:val="16"/>
                <w:szCs w:val="16"/>
              </w:rPr>
            </w:pPr>
            <w:r w:rsidRPr="00384B2B">
              <w:rPr>
                <w:rFonts w:ascii="Arial" w:hAnsi="Arial" w:cs="Arial"/>
                <w:color w:val="FFFFFF" w:themeColor="background1"/>
                <w:sz w:val="16"/>
                <w:szCs w:val="16"/>
              </w:rPr>
              <w:t>Lopend</w:t>
            </w:r>
          </w:p>
        </w:tc>
        <w:tc>
          <w:tcPr>
            <w:tcW w:w="5782" w:type="dxa"/>
          </w:tcPr>
          <w:p w14:paraId="5ECE92E3" w14:textId="3AEE800E" w:rsidR="007C672E" w:rsidRPr="00057B20" w:rsidRDefault="007C672E" w:rsidP="007C672E">
            <w:pPr>
              <w:rPr>
                <w:rFonts w:ascii="Arial" w:hAnsi="Arial" w:cs="Arial"/>
                <w:sz w:val="16"/>
                <w:szCs w:val="16"/>
              </w:rPr>
            </w:pPr>
            <w:r w:rsidRPr="00057B20">
              <w:rPr>
                <w:rFonts w:ascii="Arial" w:hAnsi="Arial" w:cs="Arial"/>
                <w:sz w:val="16"/>
                <w:szCs w:val="16"/>
              </w:rPr>
              <w:t>Regelmatige contacten met Expertisecentrum Flexwonen. O.a. deelname aan regionale bijeenkomsten met wethouders.</w:t>
            </w:r>
          </w:p>
        </w:tc>
      </w:tr>
      <w:tr w:rsidR="007C672E" w:rsidRPr="00FB7EB5" w14:paraId="34DFB859" w14:textId="324AD996" w:rsidTr="005B486D">
        <w:tc>
          <w:tcPr>
            <w:tcW w:w="426" w:type="dxa"/>
          </w:tcPr>
          <w:p w14:paraId="1D21989A" w14:textId="42C87871" w:rsidR="007C672E" w:rsidRPr="00057B20" w:rsidRDefault="003D621D" w:rsidP="007C672E">
            <w:pPr>
              <w:rPr>
                <w:sz w:val="16"/>
                <w:szCs w:val="16"/>
              </w:rPr>
            </w:pPr>
            <w:r>
              <w:rPr>
                <w:sz w:val="16"/>
                <w:szCs w:val="16"/>
              </w:rPr>
              <w:t>21.</w:t>
            </w:r>
          </w:p>
        </w:tc>
        <w:tc>
          <w:tcPr>
            <w:tcW w:w="1701" w:type="dxa"/>
            <w:gridSpan w:val="2"/>
            <w:vMerge/>
          </w:tcPr>
          <w:p w14:paraId="2CE80CFC" w14:textId="77777777" w:rsidR="007C672E" w:rsidRPr="00057B20" w:rsidRDefault="007C672E" w:rsidP="007C672E">
            <w:pPr>
              <w:rPr>
                <w:rFonts w:ascii="Arial" w:hAnsi="Arial" w:cs="Arial"/>
                <w:sz w:val="16"/>
                <w:szCs w:val="16"/>
              </w:rPr>
            </w:pPr>
          </w:p>
        </w:tc>
        <w:tc>
          <w:tcPr>
            <w:tcW w:w="1134" w:type="dxa"/>
            <w:vMerge/>
          </w:tcPr>
          <w:p w14:paraId="5D46EC7F" w14:textId="75A7262B" w:rsidR="007C672E" w:rsidRPr="00057B20" w:rsidRDefault="007C672E" w:rsidP="007C672E">
            <w:pPr>
              <w:rPr>
                <w:rFonts w:ascii="Arial" w:hAnsi="Arial" w:cs="Arial"/>
                <w:sz w:val="16"/>
                <w:szCs w:val="16"/>
              </w:rPr>
            </w:pPr>
          </w:p>
        </w:tc>
        <w:tc>
          <w:tcPr>
            <w:tcW w:w="992" w:type="dxa"/>
          </w:tcPr>
          <w:p w14:paraId="04EBB2E2" w14:textId="14A7990E" w:rsidR="007C672E" w:rsidRPr="00057B20" w:rsidRDefault="007C672E" w:rsidP="007C672E">
            <w:pPr>
              <w:rPr>
                <w:rFonts w:ascii="Arial" w:hAnsi="Arial" w:cs="Arial"/>
                <w:sz w:val="16"/>
                <w:szCs w:val="16"/>
              </w:rPr>
            </w:pPr>
            <w:r w:rsidRPr="00057B20">
              <w:rPr>
                <w:rFonts w:ascii="Arial" w:hAnsi="Arial" w:cs="Arial"/>
                <w:sz w:val="16"/>
                <w:szCs w:val="16"/>
              </w:rPr>
              <w:t xml:space="preserve">Doelgroepencontract </w:t>
            </w:r>
          </w:p>
        </w:tc>
        <w:tc>
          <w:tcPr>
            <w:tcW w:w="2126" w:type="dxa"/>
          </w:tcPr>
          <w:p w14:paraId="613A4D69" w14:textId="538F7FB4" w:rsidR="007C672E" w:rsidRPr="00057B20" w:rsidRDefault="007C672E" w:rsidP="007C672E">
            <w:pPr>
              <w:rPr>
                <w:rFonts w:ascii="Arial" w:hAnsi="Arial" w:cs="Arial"/>
                <w:sz w:val="16"/>
                <w:szCs w:val="16"/>
              </w:rPr>
            </w:pPr>
            <w:r w:rsidRPr="00057B20">
              <w:rPr>
                <w:rFonts w:ascii="Arial" w:hAnsi="Arial" w:cs="Arial"/>
                <w:sz w:val="16"/>
                <w:szCs w:val="16"/>
              </w:rPr>
              <w:t>In gesprekken met onder andere BZK stimuleren om tot een doelgroepen huurcontract te komen voor arbeidsmigranten</w:t>
            </w:r>
          </w:p>
        </w:tc>
        <w:tc>
          <w:tcPr>
            <w:tcW w:w="709" w:type="dxa"/>
          </w:tcPr>
          <w:p w14:paraId="14B88FA9" w14:textId="227967E6" w:rsidR="007C672E" w:rsidRPr="00057B20" w:rsidRDefault="007C672E" w:rsidP="007C672E">
            <w:pPr>
              <w:rPr>
                <w:rFonts w:ascii="Arial" w:hAnsi="Arial" w:cs="Arial"/>
                <w:sz w:val="16"/>
                <w:szCs w:val="16"/>
              </w:rPr>
            </w:pPr>
            <w:r w:rsidRPr="00057B20">
              <w:rPr>
                <w:rFonts w:ascii="Arial" w:hAnsi="Arial" w:cs="Arial"/>
                <w:sz w:val="16"/>
                <w:szCs w:val="16"/>
              </w:rPr>
              <w:t xml:space="preserve">Continue </w:t>
            </w:r>
          </w:p>
        </w:tc>
        <w:tc>
          <w:tcPr>
            <w:tcW w:w="1134" w:type="dxa"/>
            <w:shd w:val="clear" w:color="auto" w:fill="538135" w:themeFill="accent6" w:themeFillShade="BF"/>
          </w:tcPr>
          <w:p w14:paraId="076C0A0F" w14:textId="62512039" w:rsidR="007C672E" w:rsidRPr="00057B20" w:rsidRDefault="007C672E" w:rsidP="007C672E">
            <w:pPr>
              <w:rPr>
                <w:rFonts w:ascii="Arial" w:hAnsi="Arial" w:cs="Arial"/>
                <w:sz w:val="16"/>
                <w:szCs w:val="16"/>
              </w:rPr>
            </w:pPr>
            <w:r w:rsidRPr="00384B2B">
              <w:rPr>
                <w:rFonts w:ascii="Arial" w:hAnsi="Arial" w:cs="Arial"/>
                <w:color w:val="FFFFFF" w:themeColor="background1"/>
                <w:sz w:val="16"/>
                <w:szCs w:val="16"/>
              </w:rPr>
              <w:t>Lopend</w:t>
            </w:r>
          </w:p>
        </w:tc>
        <w:tc>
          <w:tcPr>
            <w:tcW w:w="5782" w:type="dxa"/>
          </w:tcPr>
          <w:p w14:paraId="69A84FE8" w14:textId="69BEBFD3" w:rsidR="007C672E" w:rsidRDefault="007C672E" w:rsidP="007C672E">
            <w:pPr>
              <w:rPr>
                <w:rFonts w:ascii="Arial" w:hAnsi="Arial" w:cs="Arial"/>
                <w:sz w:val="16"/>
                <w:szCs w:val="16"/>
              </w:rPr>
            </w:pPr>
            <w:r>
              <w:rPr>
                <w:rFonts w:ascii="Arial" w:hAnsi="Arial" w:cs="Arial"/>
                <w:sz w:val="16"/>
                <w:szCs w:val="16"/>
              </w:rPr>
              <w:t>Er is inbreng geleverd op de volgende internetconsultaties:</w:t>
            </w:r>
          </w:p>
          <w:p w14:paraId="72F4935E" w14:textId="6F7C492E" w:rsidR="007C672E" w:rsidRDefault="007C672E" w:rsidP="007C672E">
            <w:pPr>
              <w:pStyle w:val="Lijstalinea"/>
              <w:numPr>
                <w:ilvl w:val="0"/>
                <w:numId w:val="1"/>
              </w:numPr>
              <w:rPr>
                <w:rFonts w:ascii="Arial" w:hAnsi="Arial" w:cs="Arial"/>
                <w:sz w:val="16"/>
                <w:szCs w:val="16"/>
              </w:rPr>
            </w:pPr>
            <w:r>
              <w:rPr>
                <w:rFonts w:ascii="Arial" w:hAnsi="Arial" w:cs="Arial"/>
                <w:sz w:val="16"/>
                <w:szCs w:val="16"/>
              </w:rPr>
              <w:t>Wet goed verhuurderschap</w:t>
            </w:r>
          </w:p>
          <w:p w14:paraId="767E009D" w14:textId="1EB76F33" w:rsidR="007C672E" w:rsidRDefault="007C672E" w:rsidP="007C672E">
            <w:pPr>
              <w:pStyle w:val="Lijstalinea"/>
              <w:numPr>
                <w:ilvl w:val="0"/>
                <w:numId w:val="1"/>
              </w:numPr>
              <w:rPr>
                <w:rFonts w:ascii="Arial" w:hAnsi="Arial" w:cs="Arial"/>
                <w:sz w:val="16"/>
                <w:szCs w:val="16"/>
              </w:rPr>
            </w:pPr>
            <w:r>
              <w:rPr>
                <w:rFonts w:ascii="Arial" w:hAnsi="Arial" w:cs="Arial"/>
                <w:sz w:val="16"/>
                <w:szCs w:val="16"/>
              </w:rPr>
              <w:t>Wet betaalbare huur</w:t>
            </w:r>
          </w:p>
          <w:p w14:paraId="567F28BC" w14:textId="623C937B" w:rsidR="007C672E" w:rsidRDefault="007C672E" w:rsidP="007C672E">
            <w:pPr>
              <w:pStyle w:val="Lijstalinea"/>
              <w:numPr>
                <w:ilvl w:val="0"/>
                <w:numId w:val="1"/>
              </w:numPr>
              <w:rPr>
                <w:rFonts w:ascii="Arial" w:hAnsi="Arial" w:cs="Arial"/>
                <w:sz w:val="16"/>
                <w:szCs w:val="16"/>
              </w:rPr>
            </w:pPr>
            <w:r>
              <w:rPr>
                <w:rFonts w:ascii="Arial" w:hAnsi="Arial" w:cs="Arial"/>
                <w:sz w:val="16"/>
                <w:szCs w:val="16"/>
              </w:rPr>
              <w:t>Besluit servicekosten</w:t>
            </w:r>
          </w:p>
          <w:p w14:paraId="2138F9DF" w14:textId="5DBCC6A1" w:rsidR="007C672E" w:rsidRDefault="007C672E" w:rsidP="007C672E">
            <w:pPr>
              <w:pStyle w:val="Lijstalinea"/>
              <w:numPr>
                <w:ilvl w:val="0"/>
                <w:numId w:val="1"/>
              </w:numPr>
              <w:rPr>
                <w:rFonts w:ascii="Arial" w:hAnsi="Arial" w:cs="Arial"/>
                <w:sz w:val="16"/>
                <w:szCs w:val="16"/>
              </w:rPr>
            </w:pPr>
            <w:r>
              <w:rPr>
                <w:rFonts w:ascii="Arial" w:hAnsi="Arial" w:cs="Arial"/>
                <w:sz w:val="16"/>
                <w:szCs w:val="16"/>
              </w:rPr>
              <w:t>Initiatiefwet afschaffen huurcontracten voor bepaalde tijd</w:t>
            </w:r>
          </w:p>
          <w:p w14:paraId="256017D2" w14:textId="77777777" w:rsidR="007C672E" w:rsidRDefault="007C672E" w:rsidP="007C672E">
            <w:pPr>
              <w:rPr>
                <w:rFonts w:ascii="Arial" w:hAnsi="Arial" w:cs="Arial"/>
                <w:sz w:val="16"/>
                <w:szCs w:val="16"/>
              </w:rPr>
            </w:pPr>
          </w:p>
          <w:p w14:paraId="7C8A0AFB" w14:textId="3D459C44" w:rsidR="007C672E" w:rsidRPr="00057B20" w:rsidRDefault="007C672E" w:rsidP="007C672E">
            <w:pPr>
              <w:rPr>
                <w:rFonts w:ascii="Arial" w:hAnsi="Arial" w:cs="Arial"/>
                <w:sz w:val="16"/>
                <w:szCs w:val="16"/>
              </w:rPr>
            </w:pPr>
            <w:r>
              <w:rPr>
                <w:rFonts w:ascii="Arial" w:hAnsi="Arial" w:cs="Arial"/>
                <w:sz w:val="16"/>
                <w:szCs w:val="16"/>
              </w:rPr>
              <w:t xml:space="preserve">De ABU levert een inbreng bij de ontwikkeling van het doelgroepencontract. Er is zorg over de door BZK gekozen richting: afname beschikbare woonruimte en verslechtering positie arbeidsmigranten.  </w:t>
            </w:r>
            <w:r w:rsidR="0013362F">
              <w:rPr>
                <w:rFonts w:ascii="Arial" w:hAnsi="Arial" w:cs="Arial"/>
                <w:sz w:val="16"/>
                <w:szCs w:val="16"/>
              </w:rPr>
              <w:t>BZK is bezig te kijken op welke wijze met de geleverde input een meer passende richting te kiezen. Nog steeds beoogd om in Q4 24 een internetconsultati</w:t>
            </w:r>
            <w:r w:rsidR="00396969">
              <w:rPr>
                <w:rFonts w:ascii="Arial" w:hAnsi="Arial" w:cs="Arial"/>
                <w:sz w:val="16"/>
                <w:szCs w:val="16"/>
              </w:rPr>
              <w:t>e</w:t>
            </w:r>
            <w:r w:rsidR="0013362F">
              <w:rPr>
                <w:rFonts w:ascii="Arial" w:hAnsi="Arial" w:cs="Arial"/>
                <w:sz w:val="16"/>
                <w:szCs w:val="16"/>
              </w:rPr>
              <w:t xml:space="preserve"> te starten. </w:t>
            </w:r>
          </w:p>
        </w:tc>
      </w:tr>
      <w:tr w:rsidR="007C672E" w:rsidRPr="00FB7EB5" w14:paraId="48042A30" w14:textId="0A817004" w:rsidTr="00D31BD8">
        <w:tc>
          <w:tcPr>
            <w:tcW w:w="426" w:type="dxa"/>
          </w:tcPr>
          <w:p w14:paraId="05B000C2" w14:textId="3A8E602F" w:rsidR="007C672E" w:rsidRPr="00057B20" w:rsidRDefault="003D621D" w:rsidP="007C672E">
            <w:pPr>
              <w:rPr>
                <w:sz w:val="16"/>
                <w:szCs w:val="16"/>
              </w:rPr>
            </w:pPr>
            <w:r>
              <w:rPr>
                <w:sz w:val="16"/>
                <w:szCs w:val="16"/>
              </w:rPr>
              <w:t>22.</w:t>
            </w:r>
          </w:p>
        </w:tc>
        <w:tc>
          <w:tcPr>
            <w:tcW w:w="1701" w:type="dxa"/>
            <w:gridSpan w:val="2"/>
            <w:vMerge/>
          </w:tcPr>
          <w:p w14:paraId="4C19BE76" w14:textId="77777777" w:rsidR="007C672E" w:rsidRPr="00057B20" w:rsidRDefault="007C672E" w:rsidP="007C672E">
            <w:pPr>
              <w:rPr>
                <w:rFonts w:ascii="Arial" w:hAnsi="Arial" w:cs="Arial"/>
                <w:sz w:val="16"/>
                <w:szCs w:val="16"/>
              </w:rPr>
            </w:pPr>
          </w:p>
        </w:tc>
        <w:tc>
          <w:tcPr>
            <w:tcW w:w="1134" w:type="dxa"/>
            <w:vMerge/>
          </w:tcPr>
          <w:p w14:paraId="12AC8040" w14:textId="04A3A619" w:rsidR="007C672E" w:rsidRPr="00057B20" w:rsidRDefault="007C672E" w:rsidP="007C672E">
            <w:pPr>
              <w:rPr>
                <w:rFonts w:ascii="Arial" w:hAnsi="Arial" w:cs="Arial"/>
                <w:sz w:val="16"/>
                <w:szCs w:val="16"/>
              </w:rPr>
            </w:pPr>
          </w:p>
        </w:tc>
        <w:tc>
          <w:tcPr>
            <w:tcW w:w="992" w:type="dxa"/>
            <w:vMerge w:val="restart"/>
          </w:tcPr>
          <w:p w14:paraId="7EC0C062" w14:textId="6425B88E" w:rsidR="007C672E" w:rsidRPr="00057B20" w:rsidRDefault="007C672E" w:rsidP="007C672E">
            <w:pPr>
              <w:rPr>
                <w:rFonts w:ascii="Arial" w:hAnsi="Arial" w:cs="Arial"/>
                <w:sz w:val="16"/>
                <w:szCs w:val="16"/>
              </w:rPr>
            </w:pPr>
            <w:r w:rsidRPr="00057B20">
              <w:rPr>
                <w:rFonts w:ascii="Arial" w:hAnsi="Arial" w:cs="Arial"/>
                <w:sz w:val="16"/>
                <w:szCs w:val="16"/>
              </w:rPr>
              <w:t>CAO</w:t>
            </w:r>
          </w:p>
        </w:tc>
        <w:tc>
          <w:tcPr>
            <w:tcW w:w="2126" w:type="dxa"/>
            <w:shd w:val="clear" w:color="auto" w:fill="D0CECE" w:themeFill="background2" w:themeFillShade="E6"/>
          </w:tcPr>
          <w:p w14:paraId="43A16517" w14:textId="56A1CD7F" w:rsidR="007C672E" w:rsidRPr="00057B20" w:rsidRDefault="007C672E" w:rsidP="007C672E">
            <w:pPr>
              <w:rPr>
                <w:rFonts w:ascii="Arial" w:hAnsi="Arial" w:cs="Arial"/>
                <w:sz w:val="16"/>
                <w:szCs w:val="16"/>
              </w:rPr>
            </w:pPr>
            <w:r w:rsidRPr="00057B20">
              <w:rPr>
                <w:rFonts w:ascii="Arial" w:hAnsi="Arial" w:cs="Arial"/>
                <w:sz w:val="16"/>
                <w:szCs w:val="16"/>
              </w:rPr>
              <w:t>Ontwikkeling van prijs een prijs-kwaliteitssysteem + samenwerking inlenende sectoren opbouwen op dit onderwerp</w:t>
            </w:r>
          </w:p>
        </w:tc>
        <w:tc>
          <w:tcPr>
            <w:tcW w:w="709" w:type="dxa"/>
            <w:shd w:val="clear" w:color="auto" w:fill="D0CECE" w:themeFill="background2" w:themeFillShade="E6"/>
          </w:tcPr>
          <w:p w14:paraId="21AFF601" w14:textId="77777777" w:rsidR="007C672E" w:rsidRPr="00057B20" w:rsidRDefault="007C672E" w:rsidP="007C672E">
            <w:pPr>
              <w:rPr>
                <w:rFonts w:ascii="Arial" w:hAnsi="Arial" w:cs="Arial"/>
                <w:sz w:val="16"/>
                <w:szCs w:val="16"/>
              </w:rPr>
            </w:pPr>
          </w:p>
        </w:tc>
        <w:tc>
          <w:tcPr>
            <w:tcW w:w="1134" w:type="dxa"/>
            <w:shd w:val="clear" w:color="auto" w:fill="D0CECE" w:themeFill="background2" w:themeFillShade="E6"/>
          </w:tcPr>
          <w:p w14:paraId="767D4540" w14:textId="528561C6" w:rsidR="007C672E" w:rsidRPr="00057B20" w:rsidRDefault="007C672E" w:rsidP="007C672E">
            <w:pPr>
              <w:rPr>
                <w:rFonts w:ascii="Arial" w:hAnsi="Arial" w:cs="Arial"/>
                <w:sz w:val="16"/>
                <w:szCs w:val="16"/>
              </w:rPr>
            </w:pPr>
            <w:r w:rsidRPr="00B15214">
              <w:rPr>
                <w:rFonts w:ascii="Arial" w:hAnsi="Arial" w:cs="Arial"/>
                <w:sz w:val="16"/>
                <w:szCs w:val="16"/>
              </w:rPr>
              <w:t>Afgerond</w:t>
            </w:r>
          </w:p>
        </w:tc>
        <w:tc>
          <w:tcPr>
            <w:tcW w:w="5782" w:type="dxa"/>
            <w:shd w:val="clear" w:color="auto" w:fill="D0CECE" w:themeFill="background2" w:themeFillShade="E6"/>
          </w:tcPr>
          <w:p w14:paraId="7B6146C6" w14:textId="59615462" w:rsidR="007C672E" w:rsidRPr="00877D80" w:rsidRDefault="007C672E" w:rsidP="007C672E">
            <w:pPr>
              <w:rPr>
                <w:rFonts w:ascii="Arial" w:hAnsi="Arial" w:cs="Arial"/>
                <w:sz w:val="16"/>
                <w:szCs w:val="16"/>
              </w:rPr>
            </w:pPr>
            <w:r>
              <w:rPr>
                <w:rFonts w:ascii="Arial" w:hAnsi="Arial" w:cs="Arial"/>
                <w:sz w:val="16"/>
                <w:szCs w:val="16"/>
              </w:rPr>
              <w:t xml:space="preserve">Over het PKS is een Cao-afspraak gemaakt. Invoering 1 januari 2025. </w:t>
            </w:r>
          </w:p>
          <w:p w14:paraId="22B2F18B" w14:textId="43C56309" w:rsidR="007C672E" w:rsidRPr="00877D80" w:rsidRDefault="007C672E" w:rsidP="007C672E">
            <w:pPr>
              <w:pStyle w:val="Lijstalinea"/>
              <w:numPr>
                <w:ilvl w:val="0"/>
                <w:numId w:val="1"/>
              </w:numPr>
              <w:rPr>
                <w:rFonts w:ascii="Arial" w:hAnsi="Arial" w:cs="Arial"/>
                <w:sz w:val="16"/>
                <w:szCs w:val="16"/>
              </w:rPr>
            </w:pPr>
          </w:p>
        </w:tc>
      </w:tr>
      <w:tr w:rsidR="007C672E" w:rsidRPr="00FB7EB5" w14:paraId="109CB820" w14:textId="77777777" w:rsidTr="00D31BD8">
        <w:tc>
          <w:tcPr>
            <w:tcW w:w="426" w:type="dxa"/>
          </w:tcPr>
          <w:p w14:paraId="5732C088" w14:textId="230A23A6" w:rsidR="007C672E" w:rsidRPr="00057B20" w:rsidRDefault="003D621D" w:rsidP="007C672E">
            <w:pPr>
              <w:rPr>
                <w:sz w:val="16"/>
                <w:szCs w:val="16"/>
              </w:rPr>
            </w:pPr>
            <w:r>
              <w:rPr>
                <w:sz w:val="16"/>
                <w:szCs w:val="16"/>
              </w:rPr>
              <w:t>23.</w:t>
            </w:r>
          </w:p>
        </w:tc>
        <w:tc>
          <w:tcPr>
            <w:tcW w:w="1701" w:type="dxa"/>
            <w:gridSpan w:val="2"/>
            <w:vMerge/>
          </w:tcPr>
          <w:p w14:paraId="511118EB" w14:textId="77777777" w:rsidR="007C672E" w:rsidRPr="00057B20" w:rsidRDefault="007C672E" w:rsidP="007C672E">
            <w:pPr>
              <w:rPr>
                <w:rFonts w:ascii="Arial" w:hAnsi="Arial" w:cs="Arial"/>
                <w:sz w:val="16"/>
                <w:szCs w:val="16"/>
              </w:rPr>
            </w:pPr>
          </w:p>
        </w:tc>
        <w:tc>
          <w:tcPr>
            <w:tcW w:w="1134" w:type="dxa"/>
            <w:vMerge/>
          </w:tcPr>
          <w:p w14:paraId="17F5BE59" w14:textId="77777777" w:rsidR="007C672E" w:rsidRPr="00057B20" w:rsidRDefault="007C672E" w:rsidP="007C672E">
            <w:pPr>
              <w:rPr>
                <w:rFonts w:ascii="Arial" w:hAnsi="Arial" w:cs="Arial"/>
                <w:sz w:val="16"/>
                <w:szCs w:val="16"/>
              </w:rPr>
            </w:pPr>
          </w:p>
        </w:tc>
        <w:tc>
          <w:tcPr>
            <w:tcW w:w="992" w:type="dxa"/>
            <w:vMerge/>
          </w:tcPr>
          <w:p w14:paraId="4994210B" w14:textId="77777777" w:rsidR="007C672E" w:rsidRPr="00057B20" w:rsidRDefault="007C672E" w:rsidP="007C672E">
            <w:pPr>
              <w:rPr>
                <w:rFonts w:ascii="Arial" w:hAnsi="Arial" w:cs="Arial"/>
                <w:sz w:val="16"/>
                <w:szCs w:val="16"/>
              </w:rPr>
            </w:pPr>
          </w:p>
        </w:tc>
        <w:tc>
          <w:tcPr>
            <w:tcW w:w="2126" w:type="dxa"/>
          </w:tcPr>
          <w:p w14:paraId="52C46C20" w14:textId="6B07529D" w:rsidR="007C672E" w:rsidRPr="00057B20" w:rsidRDefault="007C672E" w:rsidP="007C672E">
            <w:pPr>
              <w:rPr>
                <w:rFonts w:ascii="Arial" w:hAnsi="Arial" w:cs="Arial"/>
                <w:sz w:val="16"/>
                <w:szCs w:val="16"/>
              </w:rPr>
            </w:pPr>
            <w:r>
              <w:rPr>
                <w:rFonts w:ascii="Arial" w:hAnsi="Arial" w:cs="Arial"/>
                <w:sz w:val="16"/>
                <w:szCs w:val="16"/>
              </w:rPr>
              <w:t>Implementatie PKS</w:t>
            </w:r>
          </w:p>
        </w:tc>
        <w:tc>
          <w:tcPr>
            <w:tcW w:w="709" w:type="dxa"/>
          </w:tcPr>
          <w:p w14:paraId="5474EC41" w14:textId="77777777" w:rsidR="007C672E" w:rsidRPr="00057B20" w:rsidRDefault="007C672E" w:rsidP="007C672E">
            <w:pPr>
              <w:rPr>
                <w:rFonts w:ascii="Arial" w:hAnsi="Arial" w:cs="Arial"/>
                <w:sz w:val="16"/>
                <w:szCs w:val="16"/>
              </w:rPr>
            </w:pPr>
          </w:p>
        </w:tc>
        <w:tc>
          <w:tcPr>
            <w:tcW w:w="1134" w:type="dxa"/>
            <w:shd w:val="clear" w:color="auto" w:fill="538135" w:themeFill="accent6" w:themeFillShade="BF"/>
          </w:tcPr>
          <w:p w14:paraId="24985148" w14:textId="66EE7D7B" w:rsidR="007C672E" w:rsidRPr="00057B20" w:rsidRDefault="007C672E" w:rsidP="007C672E">
            <w:pPr>
              <w:rPr>
                <w:rFonts w:ascii="Arial" w:hAnsi="Arial" w:cs="Arial"/>
                <w:sz w:val="16"/>
                <w:szCs w:val="16"/>
              </w:rPr>
            </w:pPr>
            <w:r w:rsidRPr="00384B2B">
              <w:rPr>
                <w:rFonts w:ascii="Arial" w:hAnsi="Arial" w:cs="Arial"/>
                <w:color w:val="FFFFFF" w:themeColor="background1"/>
                <w:sz w:val="16"/>
                <w:szCs w:val="16"/>
              </w:rPr>
              <w:t>Lopend</w:t>
            </w:r>
          </w:p>
        </w:tc>
        <w:tc>
          <w:tcPr>
            <w:tcW w:w="5782" w:type="dxa"/>
          </w:tcPr>
          <w:p w14:paraId="41AF3985" w14:textId="77777777" w:rsidR="007C672E" w:rsidRDefault="007C672E" w:rsidP="007C672E">
            <w:pPr>
              <w:rPr>
                <w:rFonts w:ascii="Arial" w:hAnsi="Arial" w:cs="Arial"/>
                <w:sz w:val="16"/>
                <w:szCs w:val="16"/>
              </w:rPr>
            </w:pPr>
            <w:r>
              <w:rPr>
                <w:rFonts w:ascii="Arial" w:hAnsi="Arial" w:cs="Arial"/>
                <w:sz w:val="16"/>
                <w:szCs w:val="16"/>
              </w:rPr>
              <w:t>Op dit moment wordt gewerkt aan de vertaling van de uitvoering naar de praktijk:</w:t>
            </w:r>
          </w:p>
          <w:p w14:paraId="7A3E865E" w14:textId="77777777" w:rsidR="007C672E" w:rsidRDefault="007C672E" w:rsidP="007C672E">
            <w:pPr>
              <w:pStyle w:val="Lijstalinea"/>
              <w:numPr>
                <w:ilvl w:val="0"/>
                <w:numId w:val="1"/>
              </w:numPr>
              <w:rPr>
                <w:rFonts w:ascii="Arial" w:hAnsi="Arial" w:cs="Arial"/>
                <w:sz w:val="16"/>
                <w:szCs w:val="16"/>
              </w:rPr>
            </w:pPr>
            <w:r>
              <w:rPr>
                <w:rFonts w:ascii="Arial" w:hAnsi="Arial" w:cs="Arial"/>
                <w:sz w:val="16"/>
                <w:szCs w:val="16"/>
              </w:rPr>
              <w:lastRenderedPageBreak/>
              <w:t>Er is een overzicht FAQ’s met vragen waarop nog geen duidelijkheid is</w:t>
            </w:r>
          </w:p>
          <w:p w14:paraId="4BB5C94C" w14:textId="77777777" w:rsidR="007C672E" w:rsidRDefault="007C672E" w:rsidP="007C672E">
            <w:pPr>
              <w:pStyle w:val="Lijstalinea"/>
              <w:numPr>
                <w:ilvl w:val="0"/>
                <w:numId w:val="1"/>
              </w:numPr>
              <w:rPr>
                <w:rFonts w:ascii="Arial" w:hAnsi="Arial" w:cs="Arial"/>
                <w:sz w:val="16"/>
                <w:szCs w:val="16"/>
              </w:rPr>
            </w:pPr>
            <w:r>
              <w:rPr>
                <w:rFonts w:ascii="Arial" w:hAnsi="Arial" w:cs="Arial"/>
                <w:sz w:val="16"/>
                <w:szCs w:val="16"/>
              </w:rPr>
              <w:t>Het FAQ-overzicht wordt 1x per 14 dagen verspreid</w:t>
            </w:r>
          </w:p>
          <w:p w14:paraId="17F839E9" w14:textId="7EF3B322" w:rsidR="007C672E" w:rsidRDefault="007C672E" w:rsidP="007C672E">
            <w:pPr>
              <w:pStyle w:val="Lijstalinea"/>
              <w:numPr>
                <w:ilvl w:val="0"/>
                <w:numId w:val="1"/>
              </w:numPr>
              <w:rPr>
                <w:rFonts w:ascii="Arial" w:hAnsi="Arial" w:cs="Arial"/>
                <w:sz w:val="16"/>
                <w:szCs w:val="16"/>
              </w:rPr>
            </w:pPr>
            <w:r>
              <w:rPr>
                <w:rFonts w:ascii="Arial" w:hAnsi="Arial" w:cs="Arial"/>
                <w:sz w:val="16"/>
                <w:szCs w:val="16"/>
              </w:rPr>
              <w:t>De vragen die definitief zijn beantwoord worden uiterlijk 1 september opgenomen op de website bij ‘veel</w:t>
            </w:r>
            <w:r w:rsidR="0065787E">
              <w:rPr>
                <w:rFonts w:ascii="Arial" w:hAnsi="Arial" w:cs="Arial"/>
                <w:sz w:val="16"/>
                <w:szCs w:val="16"/>
              </w:rPr>
              <w:t xml:space="preserve"> </w:t>
            </w:r>
            <w:r>
              <w:rPr>
                <w:rFonts w:ascii="Arial" w:hAnsi="Arial" w:cs="Arial"/>
                <w:sz w:val="16"/>
                <w:szCs w:val="16"/>
              </w:rPr>
              <w:t>gestelde vragen’.</w:t>
            </w:r>
          </w:p>
          <w:p w14:paraId="44337ED0" w14:textId="4CAA5767" w:rsidR="007C672E" w:rsidRDefault="007C672E" w:rsidP="007C672E">
            <w:pPr>
              <w:pStyle w:val="Lijstalinea"/>
              <w:numPr>
                <w:ilvl w:val="0"/>
                <w:numId w:val="1"/>
              </w:numPr>
              <w:rPr>
                <w:rFonts w:ascii="Arial" w:hAnsi="Arial" w:cs="Arial"/>
                <w:sz w:val="16"/>
                <w:szCs w:val="16"/>
              </w:rPr>
            </w:pPr>
            <w:r w:rsidRPr="007866EA">
              <w:rPr>
                <w:rFonts w:ascii="Arial" w:hAnsi="Arial" w:cs="Arial"/>
                <w:sz w:val="16"/>
                <w:szCs w:val="16"/>
              </w:rPr>
              <w:t>Er worden gesprekken gevoerd met softwarelevera</w:t>
            </w:r>
            <w:r>
              <w:rPr>
                <w:rFonts w:ascii="Arial" w:hAnsi="Arial" w:cs="Arial"/>
                <w:sz w:val="16"/>
                <w:szCs w:val="16"/>
              </w:rPr>
              <w:t>n</w:t>
            </w:r>
            <w:r w:rsidRPr="007866EA">
              <w:rPr>
                <w:rFonts w:ascii="Arial" w:hAnsi="Arial" w:cs="Arial"/>
                <w:sz w:val="16"/>
                <w:szCs w:val="16"/>
              </w:rPr>
              <w:t>ciers</w:t>
            </w:r>
          </w:p>
          <w:p w14:paraId="2288FF7A" w14:textId="77777777" w:rsidR="007C672E" w:rsidRDefault="007C672E" w:rsidP="007C672E">
            <w:pPr>
              <w:pStyle w:val="Lijstalinea"/>
              <w:numPr>
                <w:ilvl w:val="0"/>
                <w:numId w:val="1"/>
              </w:numPr>
              <w:rPr>
                <w:rFonts w:ascii="Arial" w:hAnsi="Arial" w:cs="Arial"/>
                <w:sz w:val="16"/>
                <w:szCs w:val="16"/>
              </w:rPr>
            </w:pPr>
            <w:r>
              <w:rPr>
                <w:rFonts w:ascii="Arial" w:hAnsi="Arial" w:cs="Arial"/>
                <w:sz w:val="16"/>
                <w:szCs w:val="16"/>
              </w:rPr>
              <w:t>Er worden samen met de vakbonden gesprekken gevoerd met SNF/SNCU</w:t>
            </w:r>
          </w:p>
          <w:p w14:paraId="0272FE91" w14:textId="53059637" w:rsidR="007C672E" w:rsidRPr="007866EA" w:rsidRDefault="007C672E" w:rsidP="007C672E">
            <w:pPr>
              <w:pStyle w:val="Lijstalinea"/>
              <w:numPr>
                <w:ilvl w:val="0"/>
                <w:numId w:val="1"/>
              </w:numPr>
              <w:rPr>
                <w:rFonts w:ascii="Arial" w:hAnsi="Arial" w:cs="Arial"/>
                <w:sz w:val="16"/>
                <w:szCs w:val="16"/>
              </w:rPr>
            </w:pPr>
            <w:r>
              <w:rPr>
                <w:rFonts w:ascii="Arial" w:hAnsi="Arial" w:cs="Arial"/>
                <w:sz w:val="16"/>
                <w:szCs w:val="16"/>
              </w:rPr>
              <w:t>Er wordt een gesprek gepland met de Belastingdienst over fiscale zaken.</w:t>
            </w:r>
          </w:p>
        </w:tc>
      </w:tr>
      <w:tr w:rsidR="007C672E" w:rsidRPr="00FB7EB5" w14:paraId="2781D2B1" w14:textId="04207D6F" w:rsidTr="006A53A4">
        <w:tc>
          <w:tcPr>
            <w:tcW w:w="426" w:type="dxa"/>
          </w:tcPr>
          <w:p w14:paraId="62D33EF7" w14:textId="7FEEB084" w:rsidR="007C672E" w:rsidRPr="00057B20" w:rsidRDefault="007C672E" w:rsidP="007C672E">
            <w:pPr>
              <w:rPr>
                <w:sz w:val="16"/>
                <w:szCs w:val="16"/>
              </w:rPr>
            </w:pPr>
            <w:r>
              <w:rPr>
                <w:sz w:val="16"/>
                <w:szCs w:val="16"/>
              </w:rPr>
              <w:lastRenderedPageBreak/>
              <w:t>2</w:t>
            </w:r>
            <w:r w:rsidR="003D621D">
              <w:rPr>
                <w:sz w:val="16"/>
                <w:szCs w:val="16"/>
              </w:rPr>
              <w:t>4.</w:t>
            </w:r>
          </w:p>
        </w:tc>
        <w:tc>
          <w:tcPr>
            <w:tcW w:w="1701" w:type="dxa"/>
            <w:gridSpan w:val="2"/>
            <w:vMerge/>
          </w:tcPr>
          <w:p w14:paraId="5D23672A" w14:textId="1255C90C" w:rsidR="007C672E" w:rsidRPr="00057B20" w:rsidRDefault="007C672E" w:rsidP="007C672E">
            <w:pPr>
              <w:rPr>
                <w:rFonts w:ascii="Arial" w:hAnsi="Arial" w:cs="Arial"/>
                <w:sz w:val="16"/>
                <w:szCs w:val="16"/>
              </w:rPr>
            </w:pPr>
          </w:p>
        </w:tc>
        <w:tc>
          <w:tcPr>
            <w:tcW w:w="1134" w:type="dxa"/>
            <w:vMerge/>
          </w:tcPr>
          <w:p w14:paraId="3239A381" w14:textId="77777777" w:rsidR="007C672E" w:rsidRPr="00057B20" w:rsidRDefault="007C672E" w:rsidP="007C672E">
            <w:pPr>
              <w:rPr>
                <w:rFonts w:ascii="Arial" w:hAnsi="Arial" w:cs="Arial"/>
                <w:sz w:val="16"/>
                <w:szCs w:val="16"/>
              </w:rPr>
            </w:pPr>
          </w:p>
        </w:tc>
        <w:tc>
          <w:tcPr>
            <w:tcW w:w="992" w:type="dxa"/>
            <w:vMerge/>
          </w:tcPr>
          <w:p w14:paraId="68425F42" w14:textId="4172975E" w:rsidR="007C672E" w:rsidRPr="00057B20" w:rsidRDefault="007C672E" w:rsidP="007C672E">
            <w:pPr>
              <w:rPr>
                <w:rFonts w:ascii="Arial" w:hAnsi="Arial" w:cs="Arial"/>
                <w:sz w:val="16"/>
                <w:szCs w:val="16"/>
              </w:rPr>
            </w:pPr>
          </w:p>
        </w:tc>
        <w:tc>
          <w:tcPr>
            <w:tcW w:w="2126" w:type="dxa"/>
          </w:tcPr>
          <w:p w14:paraId="75551E37" w14:textId="77777777" w:rsidR="007C672E" w:rsidRPr="00057B20" w:rsidRDefault="007C672E" w:rsidP="007C672E">
            <w:pPr>
              <w:rPr>
                <w:rFonts w:ascii="Arial" w:hAnsi="Arial" w:cs="Arial"/>
                <w:sz w:val="16"/>
                <w:szCs w:val="16"/>
              </w:rPr>
            </w:pPr>
            <w:r w:rsidRPr="00057B20">
              <w:rPr>
                <w:rFonts w:ascii="Arial" w:hAnsi="Arial" w:cs="Arial"/>
                <w:sz w:val="16"/>
                <w:szCs w:val="16"/>
              </w:rPr>
              <w:t>Analyse van de inventarisatie nieuwe Cao-artikelen en hierover in gesprek gaan met partijen:</w:t>
            </w:r>
          </w:p>
          <w:p w14:paraId="77B672BB" w14:textId="56CEB4A5" w:rsidR="007C672E" w:rsidRPr="00057B20" w:rsidRDefault="007C672E" w:rsidP="007C672E">
            <w:pPr>
              <w:pStyle w:val="Lijstalinea"/>
              <w:numPr>
                <w:ilvl w:val="0"/>
                <w:numId w:val="1"/>
              </w:numPr>
              <w:rPr>
                <w:rFonts w:ascii="Arial" w:hAnsi="Arial" w:cs="Arial"/>
                <w:sz w:val="16"/>
                <w:szCs w:val="16"/>
              </w:rPr>
            </w:pPr>
            <w:r w:rsidRPr="00057B20">
              <w:rPr>
                <w:rFonts w:ascii="Arial" w:hAnsi="Arial" w:cs="Arial"/>
                <w:sz w:val="16"/>
                <w:szCs w:val="16"/>
              </w:rPr>
              <w:t>Inkomensgarantie</w:t>
            </w:r>
          </w:p>
          <w:p w14:paraId="554D472F" w14:textId="161DA9AB" w:rsidR="007C672E" w:rsidRPr="00057B20" w:rsidRDefault="007C672E" w:rsidP="007C672E">
            <w:pPr>
              <w:pStyle w:val="Lijstalinea"/>
              <w:numPr>
                <w:ilvl w:val="0"/>
                <w:numId w:val="1"/>
              </w:numPr>
              <w:rPr>
                <w:rFonts w:ascii="Arial" w:hAnsi="Arial" w:cs="Arial"/>
                <w:sz w:val="16"/>
                <w:szCs w:val="16"/>
              </w:rPr>
            </w:pPr>
            <w:r w:rsidRPr="00057B20">
              <w:rPr>
                <w:rFonts w:ascii="Arial" w:hAnsi="Arial" w:cs="Arial"/>
                <w:sz w:val="16"/>
                <w:szCs w:val="16"/>
              </w:rPr>
              <w:t xml:space="preserve">Overgangstermijn huisvesting </w:t>
            </w:r>
          </w:p>
        </w:tc>
        <w:tc>
          <w:tcPr>
            <w:tcW w:w="709" w:type="dxa"/>
          </w:tcPr>
          <w:p w14:paraId="10B0B89C" w14:textId="747A0620" w:rsidR="007C672E" w:rsidRPr="00057B20" w:rsidRDefault="007C672E" w:rsidP="007C672E">
            <w:pPr>
              <w:rPr>
                <w:rFonts w:ascii="Arial" w:hAnsi="Arial" w:cs="Arial"/>
                <w:sz w:val="16"/>
                <w:szCs w:val="16"/>
              </w:rPr>
            </w:pPr>
          </w:p>
        </w:tc>
        <w:tc>
          <w:tcPr>
            <w:tcW w:w="1134" w:type="dxa"/>
            <w:shd w:val="clear" w:color="auto" w:fill="FF0000"/>
          </w:tcPr>
          <w:p w14:paraId="66A6E6AD" w14:textId="75B23359" w:rsidR="007C672E" w:rsidRPr="00057B20" w:rsidRDefault="007C672E" w:rsidP="007C672E">
            <w:pPr>
              <w:rPr>
                <w:rFonts w:ascii="Arial" w:hAnsi="Arial" w:cs="Arial"/>
                <w:sz w:val="16"/>
                <w:szCs w:val="16"/>
              </w:rPr>
            </w:pPr>
            <w:r w:rsidRPr="00B15214">
              <w:rPr>
                <w:rFonts w:ascii="Arial" w:hAnsi="Arial" w:cs="Arial"/>
                <w:color w:val="FFFFFF" w:themeColor="background1"/>
                <w:sz w:val="16"/>
                <w:szCs w:val="16"/>
              </w:rPr>
              <w:t xml:space="preserve">Zorg </w:t>
            </w:r>
          </w:p>
        </w:tc>
        <w:tc>
          <w:tcPr>
            <w:tcW w:w="5782" w:type="dxa"/>
          </w:tcPr>
          <w:p w14:paraId="6D78AEEA" w14:textId="6ECE4546" w:rsidR="007C672E" w:rsidRPr="00057B20" w:rsidRDefault="007C672E" w:rsidP="007C672E">
            <w:pPr>
              <w:rPr>
                <w:rFonts w:ascii="Arial" w:hAnsi="Arial" w:cs="Arial"/>
                <w:sz w:val="16"/>
                <w:szCs w:val="16"/>
              </w:rPr>
            </w:pPr>
            <w:r w:rsidRPr="00057B20">
              <w:rPr>
                <w:rFonts w:ascii="Arial" w:hAnsi="Arial" w:cs="Arial"/>
                <w:sz w:val="16"/>
                <w:szCs w:val="16"/>
              </w:rPr>
              <w:t>Al in juli 2022 is een uitvraag onder leden uitgezet. De resultaten willen we graag bespreken met de vakbonden. Is ook opgenomen in de Cao dat er geëvalueerd zou worden. In najaar 2022 is dit voorgesteld. Overleg is tot dusver niet tot stand gekomen.</w:t>
            </w:r>
          </w:p>
        </w:tc>
      </w:tr>
      <w:tr w:rsidR="007C672E" w:rsidRPr="00FB7EB5" w14:paraId="3375E5F8" w14:textId="77777777" w:rsidTr="006A53A4">
        <w:tc>
          <w:tcPr>
            <w:tcW w:w="426" w:type="dxa"/>
          </w:tcPr>
          <w:p w14:paraId="4A5706AB" w14:textId="20907E29" w:rsidR="007C672E" w:rsidRDefault="003D621D" w:rsidP="007C672E">
            <w:pPr>
              <w:rPr>
                <w:sz w:val="16"/>
                <w:szCs w:val="16"/>
              </w:rPr>
            </w:pPr>
            <w:r>
              <w:rPr>
                <w:sz w:val="16"/>
                <w:szCs w:val="16"/>
              </w:rPr>
              <w:t>25.</w:t>
            </w:r>
          </w:p>
        </w:tc>
        <w:tc>
          <w:tcPr>
            <w:tcW w:w="1701" w:type="dxa"/>
            <w:gridSpan w:val="2"/>
            <w:vMerge/>
          </w:tcPr>
          <w:p w14:paraId="07A79CE0" w14:textId="77777777" w:rsidR="007C672E" w:rsidRPr="00057B20" w:rsidRDefault="007C672E" w:rsidP="007C672E">
            <w:pPr>
              <w:rPr>
                <w:rFonts w:ascii="Arial" w:hAnsi="Arial" w:cs="Arial"/>
                <w:sz w:val="16"/>
                <w:szCs w:val="16"/>
              </w:rPr>
            </w:pPr>
          </w:p>
        </w:tc>
        <w:tc>
          <w:tcPr>
            <w:tcW w:w="1134" w:type="dxa"/>
            <w:vMerge/>
          </w:tcPr>
          <w:p w14:paraId="4439ED2E" w14:textId="77777777" w:rsidR="007C672E" w:rsidRPr="00057B20" w:rsidRDefault="007C672E" w:rsidP="007C672E">
            <w:pPr>
              <w:rPr>
                <w:rFonts w:ascii="Arial" w:hAnsi="Arial" w:cs="Arial"/>
                <w:sz w:val="16"/>
                <w:szCs w:val="16"/>
              </w:rPr>
            </w:pPr>
          </w:p>
        </w:tc>
        <w:tc>
          <w:tcPr>
            <w:tcW w:w="992" w:type="dxa"/>
          </w:tcPr>
          <w:p w14:paraId="7D4CD333" w14:textId="77777777" w:rsidR="007C672E" w:rsidRPr="00057B20" w:rsidRDefault="007C672E" w:rsidP="007C672E">
            <w:pPr>
              <w:rPr>
                <w:rFonts w:ascii="Arial" w:hAnsi="Arial" w:cs="Arial"/>
                <w:sz w:val="16"/>
                <w:szCs w:val="16"/>
              </w:rPr>
            </w:pPr>
          </w:p>
        </w:tc>
        <w:tc>
          <w:tcPr>
            <w:tcW w:w="2126" w:type="dxa"/>
          </w:tcPr>
          <w:p w14:paraId="074F5566" w14:textId="2AC681AF" w:rsidR="007C672E" w:rsidRPr="00057B20" w:rsidRDefault="007C672E" w:rsidP="007C672E">
            <w:pPr>
              <w:rPr>
                <w:rFonts w:ascii="Arial" w:hAnsi="Arial" w:cs="Arial"/>
                <w:sz w:val="16"/>
                <w:szCs w:val="16"/>
              </w:rPr>
            </w:pPr>
            <w:r>
              <w:rPr>
                <w:rFonts w:ascii="Arial" w:hAnsi="Arial" w:cs="Arial"/>
                <w:sz w:val="16"/>
                <w:szCs w:val="16"/>
              </w:rPr>
              <w:t>Cao en SNF sluiten niet op elkaar aan</w:t>
            </w:r>
          </w:p>
        </w:tc>
        <w:tc>
          <w:tcPr>
            <w:tcW w:w="709" w:type="dxa"/>
          </w:tcPr>
          <w:p w14:paraId="098BE5ED" w14:textId="77777777" w:rsidR="007C672E" w:rsidRPr="00057B20" w:rsidRDefault="007C672E" w:rsidP="007C672E">
            <w:pPr>
              <w:rPr>
                <w:rFonts w:ascii="Arial" w:hAnsi="Arial" w:cs="Arial"/>
                <w:sz w:val="16"/>
                <w:szCs w:val="16"/>
              </w:rPr>
            </w:pPr>
          </w:p>
        </w:tc>
        <w:tc>
          <w:tcPr>
            <w:tcW w:w="1134" w:type="dxa"/>
            <w:shd w:val="clear" w:color="auto" w:fill="FF0000"/>
          </w:tcPr>
          <w:p w14:paraId="57006D98" w14:textId="0D5E02B5" w:rsidR="007C672E" w:rsidRDefault="007C672E" w:rsidP="007C672E">
            <w:pPr>
              <w:rPr>
                <w:rFonts w:ascii="Arial" w:hAnsi="Arial" w:cs="Arial"/>
                <w:sz w:val="16"/>
                <w:szCs w:val="16"/>
              </w:rPr>
            </w:pPr>
            <w:r w:rsidRPr="00B15214">
              <w:rPr>
                <w:rFonts w:ascii="Arial" w:hAnsi="Arial" w:cs="Arial"/>
                <w:color w:val="FFFFFF" w:themeColor="background1"/>
                <w:sz w:val="16"/>
                <w:szCs w:val="16"/>
              </w:rPr>
              <w:t>Zorg</w:t>
            </w:r>
          </w:p>
        </w:tc>
        <w:tc>
          <w:tcPr>
            <w:tcW w:w="5782" w:type="dxa"/>
          </w:tcPr>
          <w:p w14:paraId="46793869" w14:textId="0472D8D2" w:rsidR="007C672E" w:rsidRPr="00057B20" w:rsidRDefault="007C672E" w:rsidP="007C672E">
            <w:pPr>
              <w:rPr>
                <w:rFonts w:ascii="Arial" w:hAnsi="Arial" w:cs="Arial"/>
                <w:sz w:val="16"/>
                <w:szCs w:val="16"/>
              </w:rPr>
            </w:pPr>
            <w:r>
              <w:rPr>
                <w:rFonts w:ascii="Arial" w:hAnsi="Arial" w:cs="Arial"/>
                <w:sz w:val="16"/>
                <w:szCs w:val="16"/>
              </w:rPr>
              <w:t xml:space="preserve">De huisvestingsnormen in de Cao sluiten niet (meer) aan op de normering van SNF. SNF heeft zich doorontwikkeld. </w:t>
            </w:r>
            <w:r w:rsidR="003C294E">
              <w:rPr>
                <w:rFonts w:ascii="Arial" w:hAnsi="Arial" w:cs="Arial"/>
                <w:sz w:val="16"/>
                <w:szCs w:val="16"/>
              </w:rPr>
              <w:t xml:space="preserve">Er </w:t>
            </w:r>
            <w:r>
              <w:rPr>
                <w:rFonts w:ascii="Arial" w:hAnsi="Arial" w:cs="Arial"/>
                <w:sz w:val="16"/>
                <w:szCs w:val="16"/>
              </w:rPr>
              <w:t xml:space="preserve">ontbreekt een formele koppeling tussen de Cao en SNF. </w:t>
            </w:r>
          </w:p>
        </w:tc>
      </w:tr>
      <w:tr w:rsidR="00277C2C" w:rsidRPr="00FB7EB5" w14:paraId="71E2EEBA" w14:textId="77777777" w:rsidTr="00277C2C">
        <w:tc>
          <w:tcPr>
            <w:tcW w:w="426" w:type="dxa"/>
          </w:tcPr>
          <w:p w14:paraId="06B5BB28" w14:textId="166519DE" w:rsidR="00277C2C" w:rsidRDefault="003D621D" w:rsidP="007C672E">
            <w:pPr>
              <w:rPr>
                <w:sz w:val="16"/>
                <w:szCs w:val="16"/>
              </w:rPr>
            </w:pPr>
            <w:r>
              <w:rPr>
                <w:sz w:val="16"/>
                <w:szCs w:val="16"/>
              </w:rPr>
              <w:t>26.</w:t>
            </w:r>
          </w:p>
        </w:tc>
        <w:tc>
          <w:tcPr>
            <w:tcW w:w="1701" w:type="dxa"/>
            <w:gridSpan w:val="2"/>
            <w:vMerge/>
          </w:tcPr>
          <w:p w14:paraId="04D9B16C" w14:textId="77777777" w:rsidR="00277C2C" w:rsidRPr="00057B20" w:rsidRDefault="00277C2C" w:rsidP="007C672E">
            <w:pPr>
              <w:rPr>
                <w:rFonts w:ascii="Arial" w:hAnsi="Arial" w:cs="Arial"/>
                <w:sz w:val="16"/>
                <w:szCs w:val="16"/>
              </w:rPr>
            </w:pPr>
          </w:p>
        </w:tc>
        <w:tc>
          <w:tcPr>
            <w:tcW w:w="1134" w:type="dxa"/>
            <w:vMerge/>
          </w:tcPr>
          <w:p w14:paraId="2E781F14" w14:textId="77777777" w:rsidR="00277C2C" w:rsidRPr="00057B20" w:rsidRDefault="00277C2C" w:rsidP="007C672E">
            <w:pPr>
              <w:rPr>
                <w:rFonts w:ascii="Arial" w:hAnsi="Arial" w:cs="Arial"/>
                <w:sz w:val="16"/>
                <w:szCs w:val="16"/>
              </w:rPr>
            </w:pPr>
          </w:p>
        </w:tc>
        <w:tc>
          <w:tcPr>
            <w:tcW w:w="992" w:type="dxa"/>
          </w:tcPr>
          <w:p w14:paraId="514D0780" w14:textId="77777777" w:rsidR="00277C2C" w:rsidRPr="00057B20" w:rsidRDefault="00277C2C" w:rsidP="007C672E">
            <w:pPr>
              <w:rPr>
                <w:rFonts w:ascii="Arial" w:hAnsi="Arial" w:cs="Arial"/>
                <w:sz w:val="16"/>
                <w:szCs w:val="16"/>
              </w:rPr>
            </w:pPr>
          </w:p>
        </w:tc>
        <w:tc>
          <w:tcPr>
            <w:tcW w:w="2126" w:type="dxa"/>
          </w:tcPr>
          <w:p w14:paraId="2CE5ADEB" w14:textId="77777777" w:rsidR="007F10D3" w:rsidRDefault="00277C2C" w:rsidP="007F10D3">
            <w:pPr>
              <w:rPr>
                <w:rFonts w:ascii="Arial" w:hAnsi="Arial" w:cs="Arial"/>
                <w:sz w:val="16"/>
                <w:szCs w:val="16"/>
              </w:rPr>
            </w:pPr>
            <w:r>
              <w:rPr>
                <w:rFonts w:ascii="Arial" w:hAnsi="Arial" w:cs="Arial"/>
                <w:sz w:val="16"/>
                <w:szCs w:val="16"/>
              </w:rPr>
              <w:t>Bedrijfseffectrapportage</w:t>
            </w:r>
            <w:r w:rsidR="007F10D3" w:rsidRPr="007F10D3">
              <w:rPr>
                <w:rFonts w:ascii="Arial" w:hAnsi="Arial" w:cs="Arial"/>
                <w:sz w:val="16"/>
                <w:szCs w:val="16"/>
              </w:rPr>
              <w:t xml:space="preserve"> </w:t>
            </w:r>
          </w:p>
          <w:p w14:paraId="00DCF9C7" w14:textId="77777777" w:rsidR="007F10D3" w:rsidRDefault="007F10D3" w:rsidP="007F10D3">
            <w:pPr>
              <w:rPr>
                <w:rFonts w:ascii="Arial" w:hAnsi="Arial" w:cs="Arial"/>
                <w:sz w:val="16"/>
                <w:szCs w:val="16"/>
              </w:rPr>
            </w:pPr>
          </w:p>
          <w:p w14:paraId="035488CC" w14:textId="69F92A3D" w:rsidR="007F10D3" w:rsidRPr="007F10D3" w:rsidRDefault="007F10D3" w:rsidP="007F10D3">
            <w:pPr>
              <w:rPr>
                <w:rFonts w:ascii="Arial" w:hAnsi="Arial" w:cs="Arial"/>
                <w:sz w:val="16"/>
                <w:szCs w:val="16"/>
              </w:rPr>
            </w:pPr>
            <w:r>
              <w:rPr>
                <w:rFonts w:ascii="Arial" w:hAnsi="Arial" w:cs="Arial"/>
                <w:sz w:val="16"/>
                <w:szCs w:val="16"/>
              </w:rPr>
              <w:t xml:space="preserve">Door </w:t>
            </w:r>
            <w:r w:rsidRPr="007F10D3">
              <w:rPr>
                <w:rFonts w:ascii="Arial" w:hAnsi="Arial" w:cs="Arial"/>
                <w:sz w:val="16"/>
                <w:szCs w:val="16"/>
              </w:rPr>
              <w:t>de Vereniging van Nederlandse Gemeenten (</w:t>
            </w:r>
            <w:hyperlink r:id="rId10" w:history="1">
              <w:r w:rsidRPr="007F10D3">
                <w:rPr>
                  <w:rStyle w:val="Hyperlink"/>
                  <w:rFonts w:ascii="Arial" w:hAnsi="Arial" w:cs="Arial"/>
                  <w:sz w:val="16"/>
                  <w:szCs w:val="16"/>
                  <w:lang w:eastAsia="nl-NL"/>
                </w:rPr>
                <w:t>VNG | Vereniging van Nederlandse Gemeenten</w:t>
              </w:r>
            </w:hyperlink>
            <w:r w:rsidRPr="007F10D3">
              <w:rPr>
                <w:rFonts w:ascii="Arial" w:hAnsi="Arial" w:cs="Arial"/>
                <w:sz w:val="16"/>
                <w:szCs w:val="16"/>
              </w:rPr>
              <w:t xml:space="preserve">) wordt gewerkt aan de ontwikkeling van een ‘effectrapportage bij nieuwe bedrijvigheid’ om gemeenten te ondersteunen in hun taak adequaat en vroegtijdig te kunnen anticiperen op de effecten van nieuwe grootschalige bedrijfsvestigingen, in het bijzonder de effecten op huisvesting van arbeidsmigranten. Dit is een van de vijftig aanbevelingen die zijn gedaan door het Aanjaagteam Bescherming Arbeidsmigranten, onder leiding van Emile Roemer. </w:t>
            </w:r>
          </w:p>
          <w:p w14:paraId="13258D0C" w14:textId="5D10BF31" w:rsidR="00277C2C" w:rsidRDefault="00277C2C" w:rsidP="007C672E">
            <w:pPr>
              <w:rPr>
                <w:rFonts w:ascii="Arial" w:hAnsi="Arial" w:cs="Arial"/>
                <w:sz w:val="16"/>
                <w:szCs w:val="16"/>
              </w:rPr>
            </w:pPr>
          </w:p>
        </w:tc>
        <w:tc>
          <w:tcPr>
            <w:tcW w:w="709" w:type="dxa"/>
          </w:tcPr>
          <w:p w14:paraId="22A0CD25" w14:textId="77777777" w:rsidR="00277C2C" w:rsidRPr="00057B20" w:rsidRDefault="00277C2C" w:rsidP="007C672E">
            <w:pPr>
              <w:rPr>
                <w:rFonts w:ascii="Arial" w:hAnsi="Arial" w:cs="Arial"/>
                <w:sz w:val="16"/>
                <w:szCs w:val="16"/>
              </w:rPr>
            </w:pPr>
          </w:p>
        </w:tc>
        <w:tc>
          <w:tcPr>
            <w:tcW w:w="1134" w:type="dxa"/>
            <w:shd w:val="clear" w:color="auto" w:fill="538135" w:themeFill="accent6" w:themeFillShade="BF"/>
          </w:tcPr>
          <w:p w14:paraId="0DEAB85F" w14:textId="3B2A1CEF" w:rsidR="00277C2C" w:rsidRDefault="00277C2C" w:rsidP="007C672E">
            <w:pPr>
              <w:rPr>
                <w:rFonts w:ascii="Arial" w:hAnsi="Arial" w:cs="Arial"/>
                <w:sz w:val="16"/>
                <w:szCs w:val="16"/>
              </w:rPr>
            </w:pPr>
            <w:r w:rsidRPr="00384B2B">
              <w:rPr>
                <w:rFonts w:ascii="Arial" w:hAnsi="Arial" w:cs="Arial"/>
                <w:color w:val="FFFFFF" w:themeColor="background1"/>
                <w:sz w:val="16"/>
                <w:szCs w:val="16"/>
              </w:rPr>
              <w:t>Lopend</w:t>
            </w:r>
          </w:p>
        </w:tc>
        <w:tc>
          <w:tcPr>
            <w:tcW w:w="5782" w:type="dxa"/>
          </w:tcPr>
          <w:p w14:paraId="4E8B4025" w14:textId="77777777" w:rsidR="00B407FD" w:rsidRPr="007F10D3" w:rsidRDefault="00B407FD" w:rsidP="00B407FD">
            <w:pPr>
              <w:rPr>
                <w:rFonts w:ascii="Arial" w:hAnsi="Arial" w:cs="Arial"/>
                <w:sz w:val="16"/>
                <w:szCs w:val="16"/>
              </w:rPr>
            </w:pPr>
            <w:r w:rsidRPr="007F10D3">
              <w:rPr>
                <w:rFonts w:ascii="Arial" w:hAnsi="Arial" w:cs="Arial"/>
                <w:sz w:val="16"/>
                <w:szCs w:val="16"/>
              </w:rPr>
              <w:t xml:space="preserve">De effectrapportage komt voort uit samenwerking tussen verschillende gemeenten, provincie en branchevertegenwoordigers. In het najaar van 2022 zijn de eerste verkenningen met gemeenten naar dit instrument gedaan. Een eerste versie van deze effectrapportage wordt op dit moment gepilot bij zes gemeenten (Barneveld, Horst aan de Maas, Hollands Kroon, Meierijstad, Rotterdam, Zuidplas). Het doel van de effectrapportage is; het bieden van </w:t>
            </w:r>
            <w:r w:rsidRPr="007F10D3">
              <w:rPr>
                <w:rFonts w:ascii="Arial" w:hAnsi="Arial" w:cs="Arial"/>
                <w:i/>
                <w:iCs/>
                <w:sz w:val="16"/>
                <w:szCs w:val="16"/>
              </w:rPr>
              <w:t>inzicht</w:t>
            </w:r>
            <w:r w:rsidRPr="007F10D3">
              <w:rPr>
                <w:rFonts w:ascii="Arial" w:hAnsi="Arial" w:cs="Arial"/>
                <w:sz w:val="16"/>
                <w:szCs w:val="16"/>
              </w:rPr>
              <w:t xml:space="preserve">, </w:t>
            </w:r>
            <w:r w:rsidRPr="007F10D3">
              <w:rPr>
                <w:rFonts w:ascii="Arial" w:hAnsi="Arial" w:cs="Arial"/>
                <w:i/>
                <w:iCs/>
                <w:sz w:val="16"/>
                <w:szCs w:val="16"/>
              </w:rPr>
              <w:t>bewustwording</w:t>
            </w:r>
            <w:r w:rsidRPr="007F10D3">
              <w:rPr>
                <w:rFonts w:ascii="Arial" w:hAnsi="Arial" w:cs="Arial"/>
                <w:sz w:val="16"/>
                <w:szCs w:val="16"/>
              </w:rPr>
              <w:t xml:space="preserve"> en het faciliteren van een </w:t>
            </w:r>
            <w:r w:rsidRPr="007F10D3">
              <w:rPr>
                <w:rFonts w:ascii="Arial" w:hAnsi="Arial" w:cs="Arial"/>
                <w:i/>
                <w:iCs/>
                <w:sz w:val="16"/>
                <w:szCs w:val="16"/>
              </w:rPr>
              <w:t>goed gesprek</w:t>
            </w:r>
            <w:r w:rsidRPr="007F10D3">
              <w:rPr>
                <w:rFonts w:ascii="Arial" w:hAnsi="Arial" w:cs="Arial"/>
                <w:sz w:val="16"/>
                <w:szCs w:val="16"/>
              </w:rPr>
              <w:t xml:space="preserve"> tussen overheid en bedrijfsleven. De versie die nu wordt uitgewerkt zal ook een overzicht bieden van de mogelijkheden/instrumenten die een gemeente heeft om beleid te maken. </w:t>
            </w:r>
          </w:p>
          <w:p w14:paraId="4F28BBC2" w14:textId="77777777" w:rsidR="00B407FD" w:rsidRPr="007F10D3" w:rsidRDefault="00B407FD" w:rsidP="00B407FD">
            <w:pPr>
              <w:rPr>
                <w:rFonts w:ascii="Arial" w:hAnsi="Arial" w:cs="Arial"/>
                <w:sz w:val="16"/>
                <w:szCs w:val="16"/>
              </w:rPr>
            </w:pPr>
          </w:p>
          <w:p w14:paraId="68B7E607" w14:textId="77777777" w:rsidR="00B407FD" w:rsidRPr="007F10D3" w:rsidRDefault="00B407FD" w:rsidP="00B407FD">
            <w:pPr>
              <w:rPr>
                <w:rFonts w:ascii="Arial" w:hAnsi="Arial" w:cs="Arial"/>
                <w:sz w:val="16"/>
                <w:szCs w:val="16"/>
              </w:rPr>
            </w:pPr>
            <w:r w:rsidRPr="007F10D3">
              <w:rPr>
                <w:rFonts w:ascii="Arial" w:hAnsi="Arial" w:cs="Arial"/>
                <w:sz w:val="16"/>
                <w:szCs w:val="16"/>
              </w:rPr>
              <w:t>Vanuit de gedeelde verantwoordelijkheid om wonen en werken in balans te brengen ligt de focus in de effectrapportage op het gezamenlijk belang en de samenwerking tussen overheid en bedrijfsleven. Zowel overheid als bedrijfsleven hebben hierin een belangrijke rol te vervullen. De gevolgen van grootschalige inzet van arbeidsmigranten voor het bedrijf, voor de maatschappij en voor de arbeidsmigrant zelf moeten vroegtijdig worden uitgewerkt en worden betrokken in alle relevante besluitvormingsprocessen van de gemeente én het bedrijf in kwestie. We hopen dat gemeenten met dit nieuwe instrument gefaciliteerd worden om de volgende stap te zetten: in alle fasen van visie-, plan- en besluitvorming economische ontwikkelingen rechtstreeks te verbinden aan de noodzaak te anticiperen op voldoende huisvesting voor arbeidsmigranten.</w:t>
            </w:r>
          </w:p>
          <w:p w14:paraId="7200919A" w14:textId="77777777" w:rsidR="00B407FD" w:rsidRPr="007F10D3" w:rsidRDefault="00B407FD" w:rsidP="00B407FD">
            <w:pPr>
              <w:rPr>
                <w:rFonts w:ascii="Arial" w:hAnsi="Arial" w:cs="Arial"/>
                <w:sz w:val="16"/>
                <w:szCs w:val="16"/>
              </w:rPr>
            </w:pPr>
          </w:p>
          <w:p w14:paraId="76244097" w14:textId="12CD7F0F" w:rsidR="00B407FD" w:rsidRPr="007F10D3" w:rsidRDefault="00B407FD" w:rsidP="00B407FD">
            <w:pPr>
              <w:rPr>
                <w:rFonts w:ascii="Arial" w:hAnsi="Arial" w:cs="Arial"/>
                <w:sz w:val="16"/>
                <w:szCs w:val="16"/>
              </w:rPr>
            </w:pPr>
            <w:r w:rsidRPr="007F10D3">
              <w:rPr>
                <w:rFonts w:ascii="Arial" w:hAnsi="Arial" w:cs="Arial"/>
                <w:sz w:val="16"/>
                <w:szCs w:val="16"/>
              </w:rPr>
              <w:t>De effectrapportage is/wordt geen statisch instrument, continue doorontwikkeling is nodig. We</w:t>
            </w:r>
            <w:r w:rsidR="00562AFC">
              <w:rPr>
                <w:rFonts w:ascii="Arial" w:hAnsi="Arial" w:cs="Arial"/>
                <w:sz w:val="16"/>
                <w:szCs w:val="16"/>
              </w:rPr>
              <w:t xml:space="preserve"> zijn als ABU gevraagd </w:t>
            </w:r>
            <w:r w:rsidR="00C12AFC">
              <w:rPr>
                <w:rFonts w:ascii="Arial" w:hAnsi="Arial" w:cs="Arial"/>
                <w:sz w:val="16"/>
                <w:szCs w:val="16"/>
              </w:rPr>
              <w:t>hulp te bieden o</w:t>
            </w:r>
            <w:r w:rsidRPr="007F10D3">
              <w:rPr>
                <w:rFonts w:ascii="Arial" w:hAnsi="Arial" w:cs="Arial"/>
                <w:sz w:val="16"/>
                <w:szCs w:val="16"/>
              </w:rPr>
              <w:t xml:space="preserve">m de benchmark te helpen opbouwen met input voor ‘referentieprojecten’ (of foto van bestaande bedrijven waarbij gekeken wordt naar de personeelsopbouw en het aantal arbeidsmigranten). Wij gaan graag in gesprek met bedrijven in de vier sectoren waarbinnen de meeste arbeidsmigranten werkzaam zijn: </w:t>
            </w:r>
            <w:r w:rsidRPr="007F10D3">
              <w:rPr>
                <w:rFonts w:ascii="Arial" w:hAnsi="Arial" w:cs="Arial"/>
                <w:sz w:val="16"/>
                <w:szCs w:val="16"/>
              </w:rPr>
              <w:lastRenderedPageBreak/>
              <w:t xml:space="preserve">land- en tuinbouw, logistiek, voedingsindustrie en metaalindustrie. We zoeken bedrijven die informatie kunnen en willen verstrekken om bij te dragen de positie van de arbeidsmigrant in Nederland te verbeteren (zie ook bijgevoegd document, p. 4: het gaat dat specifiek om bedrijfsoppervlakte, opbouw personeelsbestand en aantal arbeidsmigranten). Hun data worden dan meegenomen in de handreiking. Dat kan eventueel ook anoniem. </w:t>
            </w:r>
          </w:p>
          <w:p w14:paraId="67CEDAC3" w14:textId="77777777" w:rsidR="00B407FD" w:rsidRPr="007F10D3" w:rsidRDefault="00B407FD" w:rsidP="00B407FD">
            <w:pPr>
              <w:rPr>
                <w:rFonts w:ascii="Arial" w:hAnsi="Arial" w:cs="Arial"/>
                <w:sz w:val="16"/>
                <w:szCs w:val="16"/>
              </w:rPr>
            </w:pPr>
          </w:p>
          <w:p w14:paraId="00AFC345" w14:textId="04C4483A" w:rsidR="00277C2C" w:rsidRPr="007F10D3" w:rsidRDefault="0013362F" w:rsidP="00C12AFC">
            <w:pPr>
              <w:rPr>
                <w:rFonts w:ascii="Arial" w:hAnsi="Arial" w:cs="Arial"/>
                <w:sz w:val="16"/>
                <w:szCs w:val="16"/>
              </w:rPr>
            </w:pPr>
            <w:r>
              <w:rPr>
                <w:rFonts w:ascii="Arial" w:hAnsi="Arial" w:cs="Arial"/>
                <w:sz w:val="16"/>
                <w:szCs w:val="16"/>
              </w:rPr>
              <w:t>We zijn voorstander van een verplicht gebruik door alle gemeenten in Nederland. We dagen dit ook uit in gesprekken met kamerleden e.d.</w:t>
            </w:r>
          </w:p>
        </w:tc>
      </w:tr>
      <w:tr w:rsidR="007C672E" w:rsidRPr="00FB7EB5" w14:paraId="259CF6AF" w14:textId="7263725B" w:rsidTr="007D0B83">
        <w:tc>
          <w:tcPr>
            <w:tcW w:w="426" w:type="dxa"/>
          </w:tcPr>
          <w:p w14:paraId="3A7CA98B" w14:textId="22B57D15" w:rsidR="007C672E" w:rsidRPr="00057B20" w:rsidRDefault="007C672E" w:rsidP="007C672E">
            <w:pPr>
              <w:rPr>
                <w:sz w:val="16"/>
                <w:szCs w:val="16"/>
              </w:rPr>
            </w:pPr>
            <w:r w:rsidRPr="00057B20">
              <w:rPr>
                <w:sz w:val="16"/>
                <w:szCs w:val="16"/>
              </w:rPr>
              <w:lastRenderedPageBreak/>
              <w:t>2</w:t>
            </w:r>
            <w:r w:rsidR="003D621D">
              <w:rPr>
                <w:sz w:val="16"/>
                <w:szCs w:val="16"/>
              </w:rPr>
              <w:t>7.</w:t>
            </w:r>
          </w:p>
        </w:tc>
        <w:tc>
          <w:tcPr>
            <w:tcW w:w="1701" w:type="dxa"/>
            <w:gridSpan w:val="2"/>
            <w:vMerge/>
          </w:tcPr>
          <w:p w14:paraId="5B80F9C9" w14:textId="77777777" w:rsidR="007C672E" w:rsidRPr="00057B20" w:rsidRDefault="007C672E" w:rsidP="007C672E">
            <w:pPr>
              <w:rPr>
                <w:rFonts w:ascii="Arial" w:hAnsi="Arial" w:cs="Arial"/>
                <w:sz w:val="16"/>
                <w:szCs w:val="16"/>
              </w:rPr>
            </w:pPr>
          </w:p>
        </w:tc>
        <w:tc>
          <w:tcPr>
            <w:tcW w:w="1134" w:type="dxa"/>
            <w:vMerge/>
          </w:tcPr>
          <w:p w14:paraId="7DFB6803" w14:textId="77777777" w:rsidR="007C672E" w:rsidRPr="00057B20" w:rsidRDefault="007C672E" w:rsidP="007C672E">
            <w:pPr>
              <w:rPr>
                <w:rFonts w:ascii="Arial" w:hAnsi="Arial" w:cs="Arial"/>
                <w:sz w:val="16"/>
                <w:szCs w:val="16"/>
              </w:rPr>
            </w:pPr>
          </w:p>
        </w:tc>
        <w:tc>
          <w:tcPr>
            <w:tcW w:w="992" w:type="dxa"/>
          </w:tcPr>
          <w:p w14:paraId="30D22CAF" w14:textId="03650345" w:rsidR="007C672E" w:rsidRPr="00057B20" w:rsidRDefault="007C672E" w:rsidP="007C672E">
            <w:pPr>
              <w:rPr>
                <w:rFonts w:ascii="Arial" w:hAnsi="Arial" w:cs="Arial"/>
                <w:sz w:val="16"/>
                <w:szCs w:val="16"/>
              </w:rPr>
            </w:pPr>
            <w:r w:rsidRPr="00057B20">
              <w:rPr>
                <w:rFonts w:ascii="Arial" w:hAnsi="Arial" w:cs="Arial"/>
                <w:sz w:val="16"/>
                <w:szCs w:val="16"/>
              </w:rPr>
              <w:t>Lobby en beïnvloeding</w:t>
            </w:r>
          </w:p>
        </w:tc>
        <w:tc>
          <w:tcPr>
            <w:tcW w:w="2126" w:type="dxa"/>
          </w:tcPr>
          <w:p w14:paraId="5CA490B4" w14:textId="77777777" w:rsidR="007C672E" w:rsidRPr="00057B20" w:rsidRDefault="007C672E" w:rsidP="007C672E">
            <w:pPr>
              <w:rPr>
                <w:rFonts w:ascii="Arial" w:hAnsi="Arial" w:cs="Arial"/>
                <w:sz w:val="16"/>
                <w:szCs w:val="16"/>
              </w:rPr>
            </w:pPr>
            <w:r w:rsidRPr="00057B20">
              <w:rPr>
                <w:rFonts w:ascii="Arial" w:hAnsi="Arial" w:cs="Arial"/>
                <w:sz w:val="16"/>
                <w:szCs w:val="16"/>
              </w:rPr>
              <w:t>&lt;&lt;Kwalitatieve doelstellingen:</w:t>
            </w:r>
          </w:p>
          <w:p w14:paraId="59D7B5BE" w14:textId="77777777" w:rsidR="007C672E" w:rsidRPr="00057B20" w:rsidRDefault="007C672E" w:rsidP="007C672E">
            <w:pPr>
              <w:pStyle w:val="Lijstalinea"/>
              <w:numPr>
                <w:ilvl w:val="0"/>
                <w:numId w:val="1"/>
              </w:numPr>
              <w:rPr>
                <w:rFonts w:ascii="Arial" w:hAnsi="Arial" w:cs="Arial"/>
                <w:sz w:val="16"/>
                <w:szCs w:val="16"/>
              </w:rPr>
            </w:pPr>
            <w:r w:rsidRPr="00057B20">
              <w:rPr>
                <w:rFonts w:ascii="Arial" w:hAnsi="Arial" w:cs="Arial"/>
                <w:sz w:val="16"/>
                <w:szCs w:val="16"/>
              </w:rPr>
              <w:t>Short stay</w:t>
            </w:r>
          </w:p>
          <w:p w14:paraId="0A08F724" w14:textId="06A4DC55" w:rsidR="007C672E" w:rsidRPr="00057B20" w:rsidRDefault="007C672E" w:rsidP="007C672E">
            <w:pPr>
              <w:pStyle w:val="Lijstalinea"/>
              <w:numPr>
                <w:ilvl w:val="0"/>
                <w:numId w:val="1"/>
              </w:numPr>
              <w:rPr>
                <w:rFonts w:ascii="Arial" w:hAnsi="Arial" w:cs="Arial"/>
                <w:sz w:val="16"/>
                <w:szCs w:val="16"/>
              </w:rPr>
            </w:pPr>
            <w:r w:rsidRPr="00057B20">
              <w:rPr>
                <w:rFonts w:ascii="Arial" w:hAnsi="Arial" w:cs="Arial"/>
                <w:sz w:val="16"/>
                <w:szCs w:val="16"/>
              </w:rPr>
              <w:t>Long stay&gt;&gt;</w:t>
            </w:r>
          </w:p>
        </w:tc>
        <w:tc>
          <w:tcPr>
            <w:tcW w:w="709" w:type="dxa"/>
          </w:tcPr>
          <w:p w14:paraId="14FDD116" w14:textId="77777777" w:rsidR="007C672E" w:rsidRPr="00057B20" w:rsidRDefault="007C672E" w:rsidP="007C672E">
            <w:pPr>
              <w:rPr>
                <w:rFonts w:ascii="Arial" w:hAnsi="Arial" w:cs="Arial"/>
                <w:sz w:val="16"/>
                <w:szCs w:val="16"/>
              </w:rPr>
            </w:pPr>
          </w:p>
        </w:tc>
        <w:tc>
          <w:tcPr>
            <w:tcW w:w="1134" w:type="dxa"/>
            <w:shd w:val="clear" w:color="auto" w:fill="538135" w:themeFill="accent6" w:themeFillShade="BF"/>
          </w:tcPr>
          <w:p w14:paraId="684AE486" w14:textId="3E572A02" w:rsidR="007C672E" w:rsidRPr="00057B20" w:rsidRDefault="007C672E" w:rsidP="007C672E">
            <w:pPr>
              <w:rPr>
                <w:rFonts w:ascii="Arial" w:hAnsi="Arial" w:cs="Arial"/>
                <w:sz w:val="16"/>
                <w:szCs w:val="16"/>
              </w:rPr>
            </w:pPr>
            <w:r w:rsidRPr="00384B2B">
              <w:rPr>
                <w:rFonts w:ascii="Arial" w:hAnsi="Arial" w:cs="Arial"/>
                <w:color w:val="FFFFFF" w:themeColor="background1"/>
                <w:sz w:val="16"/>
                <w:szCs w:val="16"/>
              </w:rPr>
              <w:t>Lopend</w:t>
            </w:r>
          </w:p>
        </w:tc>
        <w:tc>
          <w:tcPr>
            <w:tcW w:w="5782" w:type="dxa"/>
          </w:tcPr>
          <w:p w14:paraId="67A0D0D8" w14:textId="1BB7ACB9" w:rsidR="007C672E" w:rsidRPr="00057B20" w:rsidRDefault="007C672E" w:rsidP="007C672E">
            <w:pPr>
              <w:pStyle w:val="Lijstalinea"/>
              <w:numPr>
                <w:ilvl w:val="0"/>
                <w:numId w:val="1"/>
              </w:numPr>
              <w:rPr>
                <w:rFonts w:ascii="Arial" w:hAnsi="Arial" w:cs="Arial"/>
                <w:sz w:val="16"/>
                <w:szCs w:val="16"/>
              </w:rPr>
            </w:pPr>
            <w:r w:rsidRPr="00057B20">
              <w:rPr>
                <w:rFonts w:ascii="Arial" w:hAnsi="Arial" w:cs="Arial"/>
                <w:sz w:val="16"/>
                <w:szCs w:val="16"/>
              </w:rPr>
              <w:t>Er worden intensief gesprekken gevoerd met BZK.</w:t>
            </w:r>
          </w:p>
          <w:p w14:paraId="6C2708C3" w14:textId="1427A6CE" w:rsidR="007C672E" w:rsidRPr="00057B20" w:rsidRDefault="007C672E" w:rsidP="007C672E">
            <w:pPr>
              <w:pStyle w:val="Lijstalinea"/>
              <w:numPr>
                <w:ilvl w:val="0"/>
                <w:numId w:val="1"/>
              </w:numPr>
              <w:rPr>
                <w:rFonts w:ascii="Arial" w:hAnsi="Arial" w:cs="Arial"/>
                <w:sz w:val="16"/>
                <w:szCs w:val="16"/>
              </w:rPr>
            </w:pPr>
            <w:r w:rsidRPr="00057B20">
              <w:rPr>
                <w:rFonts w:ascii="Arial" w:hAnsi="Arial" w:cs="Arial"/>
                <w:sz w:val="16"/>
                <w:szCs w:val="16"/>
              </w:rPr>
              <w:t xml:space="preserve">Er is inmiddels door de ABU een alliantie van verschillende sectoren (o.a. bouw, land- en tuinbouw, VNO/NCW) bij elkaar gebracht om te onderzoeken of en zo ja op welke wijze er richting de overheid opgetreden kan worden. </w:t>
            </w:r>
          </w:p>
        </w:tc>
      </w:tr>
      <w:tr w:rsidR="007C672E" w:rsidRPr="00FB7EB5" w14:paraId="3AC63D24" w14:textId="2B3557D5" w:rsidTr="006A53A4">
        <w:tc>
          <w:tcPr>
            <w:tcW w:w="426" w:type="dxa"/>
            <w:shd w:val="clear" w:color="auto" w:fill="B4C6E7" w:themeFill="accent1" w:themeFillTint="66"/>
          </w:tcPr>
          <w:p w14:paraId="11B06474" w14:textId="6B5FF41F" w:rsidR="007C672E" w:rsidRPr="00057B20" w:rsidRDefault="007C672E" w:rsidP="007C672E">
            <w:pPr>
              <w:rPr>
                <w:sz w:val="16"/>
                <w:szCs w:val="16"/>
              </w:rPr>
            </w:pPr>
          </w:p>
        </w:tc>
        <w:tc>
          <w:tcPr>
            <w:tcW w:w="1701" w:type="dxa"/>
            <w:gridSpan w:val="2"/>
            <w:shd w:val="clear" w:color="auto" w:fill="FFF2CC" w:themeFill="accent4" w:themeFillTint="33"/>
          </w:tcPr>
          <w:p w14:paraId="370A778E" w14:textId="41C65F74" w:rsidR="007C672E" w:rsidRPr="00057B20" w:rsidRDefault="007C672E" w:rsidP="007C672E">
            <w:pPr>
              <w:jc w:val="center"/>
              <w:rPr>
                <w:rFonts w:ascii="Arial" w:hAnsi="Arial" w:cs="Arial"/>
                <w:sz w:val="16"/>
                <w:szCs w:val="16"/>
              </w:rPr>
            </w:pPr>
            <w:r w:rsidRPr="00057B20">
              <w:rPr>
                <w:rFonts w:ascii="Arial" w:hAnsi="Arial" w:cs="Arial"/>
                <w:sz w:val="16"/>
                <w:szCs w:val="16"/>
              </w:rPr>
              <w:t>4</w:t>
            </w:r>
          </w:p>
        </w:tc>
        <w:tc>
          <w:tcPr>
            <w:tcW w:w="1134" w:type="dxa"/>
            <w:shd w:val="clear" w:color="auto" w:fill="B4C6E7" w:themeFill="accent1" w:themeFillTint="66"/>
          </w:tcPr>
          <w:p w14:paraId="27994C04" w14:textId="5A740327" w:rsidR="007C672E" w:rsidRPr="00057B20" w:rsidRDefault="007C672E" w:rsidP="007C672E">
            <w:pPr>
              <w:rPr>
                <w:rFonts w:ascii="Arial" w:hAnsi="Arial" w:cs="Arial"/>
                <w:sz w:val="16"/>
                <w:szCs w:val="16"/>
              </w:rPr>
            </w:pPr>
          </w:p>
        </w:tc>
        <w:tc>
          <w:tcPr>
            <w:tcW w:w="992" w:type="dxa"/>
            <w:shd w:val="clear" w:color="auto" w:fill="B4C6E7" w:themeFill="accent1" w:themeFillTint="66"/>
          </w:tcPr>
          <w:p w14:paraId="3F060F98" w14:textId="77777777" w:rsidR="007C672E" w:rsidRPr="00057B20" w:rsidRDefault="007C672E" w:rsidP="007C672E">
            <w:pPr>
              <w:rPr>
                <w:rFonts w:ascii="Arial" w:hAnsi="Arial" w:cs="Arial"/>
                <w:sz w:val="16"/>
                <w:szCs w:val="16"/>
              </w:rPr>
            </w:pPr>
          </w:p>
        </w:tc>
        <w:tc>
          <w:tcPr>
            <w:tcW w:w="2126" w:type="dxa"/>
            <w:shd w:val="clear" w:color="auto" w:fill="B4C6E7" w:themeFill="accent1" w:themeFillTint="66"/>
          </w:tcPr>
          <w:p w14:paraId="66910166" w14:textId="77777777" w:rsidR="007C672E" w:rsidRPr="00057B20" w:rsidRDefault="007C672E" w:rsidP="007C672E">
            <w:pPr>
              <w:rPr>
                <w:rFonts w:ascii="Arial" w:hAnsi="Arial" w:cs="Arial"/>
                <w:sz w:val="16"/>
                <w:szCs w:val="16"/>
              </w:rPr>
            </w:pPr>
          </w:p>
        </w:tc>
        <w:tc>
          <w:tcPr>
            <w:tcW w:w="709" w:type="dxa"/>
            <w:shd w:val="clear" w:color="auto" w:fill="B4C6E7" w:themeFill="accent1" w:themeFillTint="66"/>
          </w:tcPr>
          <w:p w14:paraId="63EF9552" w14:textId="77777777" w:rsidR="007C672E" w:rsidRPr="00057B20" w:rsidRDefault="007C672E" w:rsidP="007C672E">
            <w:pPr>
              <w:rPr>
                <w:rFonts w:ascii="Arial" w:hAnsi="Arial" w:cs="Arial"/>
                <w:sz w:val="16"/>
                <w:szCs w:val="16"/>
              </w:rPr>
            </w:pPr>
          </w:p>
        </w:tc>
        <w:tc>
          <w:tcPr>
            <w:tcW w:w="1134" w:type="dxa"/>
            <w:shd w:val="clear" w:color="auto" w:fill="B4C6E7" w:themeFill="accent1" w:themeFillTint="66"/>
          </w:tcPr>
          <w:p w14:paraId="794060DF" w14:textId="77777777" w:rsidR="007C672E" w:rsidRPr="00057B20" w:rsidRDefault="007C672E" w:rsidP="007C672E">
            <w:pPr>
              <w:rPr>
                <w:rFonts w:ascii="Arial" w:hAnsi="Arial" w:cs="Arial"/>
                <w:sz w:val="16"/>
                <w:szCs w:val="16"/>
              </w:rPr>
            </w:pPr>
          </w:p>
        </w:tc>
        <w:tc>
          <w:tcPr>
            <w:tcW w:w="5782" w:type="dxa"/>
            <w:shd w:val="clear" w:color="auto" w:fill="B4C6E7" w:themeFill="accent1" w:themeFillTint="66"/>
          </w:tcPr>
          <w:p w14:paraId="38774565" w14:textId="77777777" w:rsidR="007C672E" w:rsidRPr="00057B20" w:rsidRDefault="007C672E" w:rsidP="007C672E">
            <w:pPr>
              <w:rPr>
                <w:rFonts w:ascii="Arial" w:hAnsi="Arial" w:cs="Arial"/>
                <w:sz w:val="16"/>
                <w:szCs w:val="16"/>
              </w:rPr>
            </w:pPr>
          </w:p>
        </w:tc>
      </w:tr>
      <w:tr w:rsidR="0006473D" w:rsidRPr="00A479B9" w14:paraId="14989648" w14:textId="051DB41C" w:rsidTr="0006473D">
        <w:tc>
          <w:tcPr>
            <w:tcW w:w="426" w:type="dxa"/>
          </w:tcPr>
          <w:p w14:paraId="6224570E" w14:textId="2310DE5D" w:rsidR="0006473D" w:rsidRPr="00057B20" w:rsidRDefault="0006473D" w:rsidP="0006473D">
            <w:pPr>
              <w:rPr>
                <w:sz w:val="16"/>
                <w:szCs w:val="16"/>
              </w:rPr>
            </w:pPr>
            <w:r w:rsidRPr="00057B20">
              <w:rPr>
                <w:sz w:val="16"/>
                <w:szCs w:val="16"/>
              </w:rPr>
              <w:t>2</w:t>
            </w:r>
            <w:r w:rsidR="003D621D">
              <w:rPr>
                <w:sz w:val="16"/>
                <w:szCs w:val="16"/>
              </w:rPr>
              <w:t>8.</w:t>
            </w:r>
          </w:p>
        </w:tc>
        <w:tc>
          <w:tcPr>
            <w:tcW w:w="1701" w:type="dxa"/>
            <w:gridSpan w:val="2"/>
            <w:vMerge w:val="restart"/>
          </w:tcPr>
          <w:p w14:paraId="272CB125" w14:textId="472E2A82" w:rsidR="0006473D" w:rsidRPr="00057B20" w:rsidRDefault="000A3954" w:rsidP="0006473D">
            <w:pPr>
              <w:rPr>
                <w:rFonts w:ascii="Arial" w:hAnsi="Arial" w:cs="Arial"/>
                <w:sz w:val="16"/>
                <w:szCs w:val="16"/>
              </w:rPr>
            </w:pPr>
            <w:r>
              <w:rPr>
                <w:rFonts w:ascii="Arial" w:hAnsi="Arial" w:cs="Arial"/>
                <w:sz w:val="16"/>
                <w:szCs w:val="16"/>
              </w:rPr>
              <w:t>Duurzame inzetbaarheid</w:t>
            </w:r>
          </w:p>
        </w:tc>
        <w:tc>
          <w:tcPr>
            <w:tcW w:w="1134" w:type="dxa"/>
            <w:vMerge w:val="restart"/>
          </w:tcPr>
          <w:p w14:paraId="4B4DD939" w14:textId="19008DA9" w:rsidR="0006473D" w:rsidRPr="00057B20" w:rsidRDefault="0006473D" w:rsidP="0006473D">
            <w:pPr>
              <w:rPr>
                <w:rFonts w:ascii="Arial" w:hAnsi="Arial" w:cs="Arial"/>
                <w:sz w:val="16"/>
                <w:szCs w:val="16"/>
              </w:rPr>
            </w:pPr>
            <w:r w:rsidRPr="00057B20">
              <w:rPr>
                <w:rFonts w:ascii="Arial" w:hAnsi="Arial" w:cs="Arial"/>
                <w:sz w:val="16"/>
                <w:szCs w:val="16"/>
              </w:rPr>
              <w:t xml:space="preserve">Werknemers groeien door kennisopbouw, worden daardoor duurzaam inzetbaar en verstevigen hun positie op de arbeidsmarkt </w:t>
            </w:r>
          </w:p>
          <w:p w14:paraId="21DF4155" w14:textId="77777777" w:rsidR="0006473D" w:rsidRPr="00057B20" w:rsidRDefault="0006473D" w:rsidP="0006473D">
            <w:pPr>
              <w:rPr>
                <w:rFonts w:ascii="Arial" w:hAnsi="Arial" w:cs="Arial"/>
                <w:sz w:val="16"/>
                <w:szCs w:val="16"/>
              </w:rPr>
            </w:pPr>
          </w:p>
          <w:p w14:paraId="5F5425CA" w14:textId="04934C35" w:rsidR="0006473D" w:rsidRPr="00057B20" w:rsidRDefault="0006473D" w:rsidP="0006473D">
            <w:pPr>
              <w:rPr>
                <w:rFonts w:ascii="Arial" w:hAnsi="Arial" w:cs="Arial"/>
                <w:sz w:val="16"/>
                <w:szCs w:val="16"/>
              </w:rPr>
            </w:pPr>
            <w:r w:rsidRPr="00057B20">
              <w:rPr>
                <w:rFonts w:ascii="Arial" w:hAnsi="Arial" w:cs="Arial"/>
                <w:sz w:val="16"/>
                <w:szCs w:val="16"/>
              </w:rPr>
              <w:t xml:space="preserve">Goed werkgeverschap bevorderen </w:t>
            </w:r>
          </w:p>
          <w:p w14:paraId="3A3A9F0F" w14:textId="77777777" w:rsidR="0006473D" w:rsidRPr="00057B20" w:rsidRDefault="0006473D" w:rsidP="0006473D">
            <w:pPr>
              <w:rPr>
                <w:rFonts w:ascii="Arial" w:hAnsi="Arial" w:cs="Arial"/>
                <w:sz w:val="16"/>
                <w:szCs w:val="16"/>
              </w:rPr>
            </w:pPr>
          </w:p>
          <w:p w14:paraId="789491FC" w14:textId="525EC3BF" w:rsidR="0006473D" w:rsidRPr="00057B20" w:rsidRDefault="0006473D" w:rsidP="0006473D">
            <w:pPr>
              <w:rPr>
                <w:rFonts w:ascii="Arial" w:hAnsi="Arial" w:cs="Arial"/>
                <w:sz w:val="16"/>
                <w:szCs w:val="16"/>
              </w:rPr>
            </w:pPr>
            <w:r w:rsidRPr="00057B20">
              <w:rPr>
                <w:rFonts w:ascii="Arial" w:hAnsi="Arial" w:cs="Arial"/>
                <w:sz w:val="16"/>
                <w:szCs w:val="16"/>
              </w:rPr>
              <w:t>Imago verbeteren</w:t>
            </w:r>
          </w:p>
        </w:tc>
        <w:tc>
          <w:tcPr>
            <w:tcW w:w="992" w:type="dxa"/>
          </w:tcPr>
          <w:p w14:paraId="3C816B81" w14:textId="77777777" w:rsidR="0006473D" w:rsidRPr="00057B20" w:rsidRDefault="0006473D" w:rsidP="0006473D">
            <w:pPr>
              <w:rPr>
                <w:rFonts w:ascii="Arial" w:hAnsi="Arial" w:cs="Arial"/>
                <w:sz w:val="16"/>
                <w:szCs w:val="16"/>
              </w:rPr>
            </w:pPr>
            <w:r w:rsidRPr="00057B20">
              <w:rPr>
                <w:rFonts w:ascii="Arial" w:hAnsi="Arial" w:cs="Arial"/>
                <w:sz w:val="16"/>
                <w:szCs w:val="16"/>
              </w:rPr>
              <w:t>Onderzoek</w:t>
            </w:r>
          </w:p>
          <w:p w14:paraId="76B15D91" w14:textId="60626A70" w:rsidR="0006473D" w:rsidRPr="00057B20" w:rsidRDefault="0006473D" w:rsidP="0006473D">
            <w:pPr>
              <w:rPr>
                <w:rFonts w:ascii="Arial" w:hAnsi="Arial" w:cs="Arial"/>
                <w:sz w:val="16"/>
                <w:szCs w:val="16"/>
              </w:rPr>
            </w:pPr>
            <w:r w:rsidRPr="00057B20">
              <w:rPr>
                <w:rFonts w:ascii="Arial" w:hAnsi="Arial" w:cs="Arial"/>
                <w:sz w:val="16"/>
                <w:szCs w:val="16"/>
              </w:rPr>
              <w:t>Samenwerking</w:t>
            </w:r>
          </w:p>
        </w:tc>
        <w:tc>
          <w:tcPr>
            <w:tcW w:w="2126" w:type="dxa"/>
          </w:tcPr>
          <w:p w14:paraId="2CA658A9" w14:textId="1AA9CFFF" w:rsidR="0006473D" w:rsidRPr="00057B20" w:rsidRDefault="0006473D" w:rsidP="0006473D">
            <w:pPr>
              <w:rPr>
                <w:rFonts w:ascii="Arial" w:hAnsi="Arial" w:cs="Arial"/>
                <w:sz w:val="16"/>
                <w:szCs w:val="16"/>
              </w:rPr>
            </w:pPr>
            <w:r w:rsidRPr="00057B20">
              <w:rPr>
                <w:rFonts w:ascii="Arial" w:hAnsi="Arial" w:cs="Arial"/>
                <w:sz w:val="16"/>
                <w:szCs w:val="16"/>
              </w:rPr>
              <w:t>Uitvoeren van een onderzoek (0-meting) onder de leden naar:</w:t>
            </w:r>
          </w:p>
          <w:p w14:paraId="10C4AB28" w14:textId="77777777" w:rsidR="0006473D" w:rsidRPr="00057B20" w:rsidRDefault="0006473D" w:rsidP="0006473D">
            <w:pPr>
              <w:pStyle w:val="Lijstalinea"/>
              <w:numPr>
                <w:ilvl w:val="0"/>
                <w:numId w:val="1"/>
              </w:numPr>
              <w:rPr>
                <w:rFonts w:ascii="Arial" w:hAnsi="Arial" w:cs="Arial"/>
                <w:sz w:val="16"/>
                <w:szCs w:val="16"/>
              </w:rPr>
            </w:pPr>
            <w:r w:rsidRPr="00057B20">
              <w:rPr>
                <w:rFonts w:ascii="Arial" w:hAnsi="Arial" w:cs="Arial"/>
                <w:sz w:val="16"/>
                <w:szCs w:val="16"/>
              </w:rPr>
              <w:t>Wat er al wordt gedaan</w:t>
            </w:r>
          </w:p>
          <w:p w14:paraId="473C6685" w14:textId="77777777" w:rsidR="0006473D" w:rsidRPr="00057B20" w:rsidRDefault="0006473D" w:rsidP="0006473D">
            <w:pPr>
              <w:pStyle w:val="Lijstalinea"/>
              <w:numPr>
                <w:ilvl w:val="0"/>
                <w:numId w:val="1"/>
              </w:numPr>
              <w:rPr>
                <w:rFonts w:ascii="Arial" w:hAnsi="Arial" w:cs="Arial"/>
                <w:sz w:val="16"/>
                <w:szCs w:val="16"/>
              </w:rPr>
            </w:pPr>
            <w:r w:rsidRPr="00057B20">
              <w:rPr>
                <w:rFonts w:ascii="Arial" w:hAnsi="Arial" w:cs="Arial"/>
                <w:sz w:val="16"/>
                <w:szCs w:val="16"/>
              </w:rPr>
              <w:t>Waar behoeften zijn</w:t>
            </w:r>
          </w:p>
          <w:p w14:paraId="40627834" w14:textId="77777777" w:rsidR="0006473D" w:rsidRPr="00057B20" w:rsidRDefault="0006473D" w:rsidP="0006473D">
            <w:pPr>
              <w:pStyle w:val="Lijstalinea"/>
              <w:numPr>
                <w:ilvl w:val="0"/>
                <w:numId w:val="1"/>
              </w:numPr>
              <w:rPr>
                <w:rFonts w:ascii="Arial" w:hAnsi="Arial" w:cs="Arial"/>
                <w:sz w:val="16"/>
                <w:szCs w:val="16"/>
              </w:rPr>
            </w:pPr>
            <w:r w:rsidRPr="00057B20">
              <w:rPr>
                <w:rFonts w:ascii="Arial" w:hAnsi="Arial" w:cs="Arial"/>
                <w:sz w:val="16"/>
                <w:szCs w:val="16"/>
              </w:rPr>
              <w:t>Wat er aan opleidingsmateriaal beschikbaar is</w:t>
            </w:r>
          </w:p>
          <w:p w14:paraId="13A73CE3" w14:textId="1A562394" w:rsidR="0006473D" w:rsidRPr="00057B20" w:rsidRDefault="0006473D" w:rsidP="0006473D">
            <w:pPr>
              <w:pStyle w:val="Lijstalinea"/>
              <w:numPr>
                <w:ilvl w:val="0"/>
                <w:numId w:val="1"/>
              </w:numPr>
              <w:rPr>
                <w:rFonts w:ascii="Arial" w:hAnsi="Arial" w:cs="Arial"/>
                <w:sz w:val="16"/>
                <w:szCs w:val="16"/>
              </w:rPr>
            </w:pPr>
            <w:r w:rsidRPr="00057B20">
              <w:rPr>
                <w:rFonts w:ascii="Arial" w:hAnsi="Arial" w:cs="Arial"/>
                <w:sz w:val="16"/>
                <w:szCs w:val="16"/>
              </w:rPr>
              <w:t>Witte vlekken</w:t>
            </w:r>
          </w:p>
          <w:p w14:paraId="339319FC" w14:textId="77777777" w:rsidR="0006473D" w:rsidRPr="00057B20" w:rsidRDefault="0006473D" w:rsidP="0006473D">
            <w:pPr>
              <w:rPr>
                <w:rFonts w:ascii="Arial" w:hAnsi="Arial" w:cs="Arial"/>
                <w:sz w:val="16"/>
                <w:szCs w:val="16"/>
              </w:rPr>
            </w:pPr>
          </w:p>
          <w:p w14:paraId="759FAFFE" w14:textId="7723CD97" w:rsidR="0006473D" w:rsidRPr="00057B20" w:rsidRDefault="0006473D" w:rsidP="0006473D">
            <w:pPr>
              <w:rPr>
                <w:rFonts w:ascii="Arial" w:hAnsi="Arial" w:cs="Arial"/>
                <w:sz w:val="16"/>
                <w:szCs w:val="16"/>
              </w:rPr>
            </w:pPr>
            <w:r w:rsidRPr="00057B20">
              <w:rPr>
                <w:rFonts w:ascii="Arial" w:hAnsi="Arial" w:cs="Arial"/>
                <w:sz w:val="16"/>
                <w:szCs w:val="16"/>
              </w:rPr>
              <w:t>Samenwerking met DOORZAAM en Kenniscentrum Arbeidsmigranten</w:t>
            </w:r>
          </w:p>
          <w:p w14:paraId="0D5F689C" w14:textId="725DCDA6" w:rsidR="0006473D" w:rsidRPr="00057B20" w:rsidRDefault="0006473D" w:rsidP="0006473D">
            <w:pPr>
              <w:rPr>
                <w:rFonts w:ascii="Arial" w:hAnsi="Arial" w:cs="Arial"/>
                <w:sz w:val="16"/>
                <w:szCs w:val="16"/>
              </w:rPr>
            </w:pPr>
          </w:p>
        </w:tc>
        <w:tc>
          <w:tcPr>
            <w:tcW w:w="709" w:type="dxa"/>
          </w:tcPr>
          <w:p w14:paraId="203CCF90" w14:textId="77777777" w:rsidR="0006473D" w:rsidRPr="00F31932" w:rsidRDefault="0006473D" w:rsidP="0006473D">
            <w:pPr>
              <w:rPr>
                <w:rFonts w:ascii="Arial" w:hAnsi="Arial" w:cs="Arial"/>
                <w:color w:val="FFFFFF" w:themeColor="background1"/>
                <w:sz w:val="16"/>
                <w:szCs w:val="16"/>
              </w:rPr>
            </w:pPr>
          </w:p>
        </w:tc>
        <w:tc>
          <w:tcPr>
            <w:tcW w:w="1134" w:type="dxa"/>
            <w:shd w:val="clear" w:color="auto" w:fill="C5E0B3" w:themeFill="accent6" w:themeFillTint="66"/>
          </w:tcPr>
          <w:p w14:paraId="7E72D90D" w14:textId="0691878F" w:rsidR="0006473D" w:rsidRPr="006978D8" w:rsidRDefault="0006473D" w:rsidP="0006473D">
            <w:pPr>
              <w:rPr>
                <w:rFonts w:ascii="Arial" w:hAnsi="Arial" w:cs="Arial"/>
                <w:sz w:val="16"/>
                <w:szCs w:val="16"/>
              </w:rPr>
            </w:pPr>
            <w:r w:rsidRPr="006978D8">
              <w:rPr>
                <w:rFonts w:ascii="Arial" w:hAnsi="Arial" w:cs="Arial"/>
                <w:sz w:val="16"/>
                <w:szCs w:val="16"/>
              </w:rPr>
              <w:t>Afgerond</w:t>
            </w:r>
          </w:p>
          <w:p w14:paraId="1E060237" w14:textId="77777777" w:rsidR="0006473D" w:rsidRPr="006978D8" w:rsidRDefault="0006473D" w:rsidP="0006473D">
            <w:pPr>
              <w:rPr>
                <w:rFonts w:ascii="Arial" w:hAnsi="Arial" w:cs="Arial"/>
                <w:sz w:val="16"/>
                <w:szCs w:val="16"/>
              </w:rPr>
            </w:pPr>
          </w:p>
          <w:p w14:paraId="57F38534" w14:textId="16FDB499" w:rsidR="0006473D" w:rsidRPr="00F31932" w:rsidRDefault="0006473D" w:rsidP="0006473D">
            <w:pPr>
              <w:rPr>
                <w:rFonts w:ascii="Arial" w:hAnsi="Arial" w:cs="Arial"/>
                <w:color w:val="FFFFFF" w:themeColor="background1"/>
                <w:sz w:val="16"/>
                <w:szCs w:val="16"/>
              </w:rPr>
            </w:pPr>
            <w:r w:rsidRPr="006978D8">
              <w:rPr>
                <w:rFonts w:ascii="Arial" w:hAnsi="Arial" w:cs="Arial"/>
                <w:sz w:val="16"/>
                <w:szCs w:val="16"/>
              </w:rPr>
              <w:t>Lopend</w:t>
            </w:r>
          </w:p>
        </w:tc>
        <w:tc>
          <w:tcPr>
            <w:tcW w:w="5782" w:type="dxa"/>
          </w:tcPr>
          <w:p w14:paraId="380756FE" w14:textId="3821D2A1" w:rsidR="0006473D" w:rsidRDefault="0006473D" w:rsidP="0006473D">
            <w:pPr>
              <w:rPr>
                <w:rFonts w:ascii="Arial" w:hAnsi="Arial" w:cs="Arial"/>
                <w:sz w:val="16"/>
                <w:szCs w:val="16"/>
              </w:rPr>
            </w:pPr>
            <w:r>
              <w:rPr>
                <w:rFonts w:ascii="Arial" w:hAnsi="Arial" w:cs="Arial"/>
                <w:sz w:val="16"/>
                <w:szCs w:val="16"/>
              </w:rPr>
              <w:t xml:space="preserve">Inmiddels is door de ABU een onderzoek afgerond. </w:t>
            </w:r>
            <w:hyperlink r:id="rId11" w:history="1">
              <w:r w:rsidRPr="002141EF">
                <w:rPr>
                  <w:rStyle w:val="Hyperlink"/>
                  <w:rFonts w:ascii="Arial" w:hAnsi="Arial" w:cs="Arial"/>
                  <w:sz w:val="16"/>
                  <w:szCs w:val="16"/>
                </w:rPr>
                <w:t>De resultaten zijn gepubliceerd op de website</w:t>
              </w:r>
            </w:hyperlink>
            <w:r>
              <w:rPr>
                <w:rFonts w:ascii="Arial" w:hAnsi="Arial" w:cs="Arial"/>
                <w:sz w:val="16"/>
                <w:szCs w:val="16"/>
              </w:rPr>
              <w:t xml:space="preserve">. Meer dan 95% va de leden biedt een opleiding aan. DOORZAAM heeft ook onderzoek gedaan. Daaruit blijkt dat dat er aandachtspunten zijn richting het opleiden van arbeidsmigranten. </w:t>
            </w:r>
          </w:p>
          <w:p w14:paraId="5F933677" w14:textId="094718C5" w:rsidR="0006473D" w:rsidRPr="00057B20" w:rsidRDefault="0006473D" w:rsidP="0006473D">
            <w:pPr>
              <w:rPr>
                <w:rFonts w:ascii="Arial" w:hAnsi="Arial" w:cs="Arial"/>
                <w:sz w:val="16"/>
                <w:szCs w:val="16"/>
              </w:rPr>
            </w:pPr>
            <w:r>
              <w:rPr>
                <w:rFonts w:ascii="Arial" w:hAnsi="Arial" w:cs="Arial"/>
                <w:sz w:val="16"/>
                <w:szCs w:val="16"/>
              </w:rPr>
              <w:t xml:space="preserve">Het </w:t>
            </w:r>
            <w:r w:rsidR="00B945FE">
              <w:rPr>
                <w:rFonts w:ascii="Arial" w:hAnsi="Arial" w:cs="Arial"/>
                <w:sz w:val="16"/>
                <w:szCs w:val="16"/>
              </w:rPr>
              <w:t>ABU-onderzoek</w:t>
            </w:r>
            <w:r>
              <w:rPr>
                <w:rFonts w:ascii="Arial" w:hAnsi="Arial" w:cs="Arial"/>
                <w:sz w:val="16"/>
                <w:szCs w:val="16"/>
              </w:rPr>
              <w:t xml:space="preserve"> is alleen onder de leden uitgevoerd, het onderzoek van DOORZAAM om leden en niet leden. Nog goed analyseren waar verschillen zitten en wat dit voor deze activiteit van de ABU betekent. Koppelen aan het punt hieronder. </w:t>
            </w:r>
            <w:r w:rsidRPr="00057B20">
              <w:rPr>
                <w:rFonts w:ascii="Arial" w:hAnsi="Arial" w:cs="Arial"/>
                <w:sz w:val="16"/>
                <w:szCs w:val="16"/>
              </w:rPr>
              <w:t xml:space="preserve"> </w:t>
            </w:r>
          </w:p>
        </w:tc>
      </w:tr>
      <w:tr w:rsidR="0006473D" w:rsidRPr="00FB7EB5" w14:paraId="6C220F16" w14:textId="751927EE" w:rsidTr="008B1E00">
        <w:tc>
          <w:tcPr>
            <w:tcW w:w="426" w:type="dxa"/>
          </w:tcPr>
          <w:p w14:paraId="26206DC0" w14:textId="2E620CDC" w:rsidR="0006473D" w:rsidRPr="00057B20" w:rsidRDefault="0006473D" w:rsidP="0006473D">
            <w:pPr>
              <w:rPr>
                <w:sz w:val="16"/>
                <w:szCs w:val="16"/>
              </w:rPr>
            </w:pPr>
            <w:r w:rsidRPr="00057B20">
              <w:rPr>
                <w:sz w:val="16"/>
                <w:szCs w:val="16"/>
              </w:rPr>
              <w:t>2</w:t>
            </w:r>
            <w:r w:rsidR="003D621D">
              <w:rPr>
                <w:sz w:val="16"/>
                <w:szCs w:val="16"/>
              </w:rPr>
              <w:t>9.</w:t>
            </w:r>
          </w:p>
        </w:tc>
        <w:tc>
          <w:tcPr>
            <w:tcW w:w="1701" w:type="dxa"/>
            <w:gridSpan w:val="2"/>
            <w:vMerge/>
          </w:tcPr>
          <w:p w14:paraId="451F1C0B" w14:textId="77777777" w:rsidR="0006473D" w:rsidRPr="00057B20" w:rsidRDefault="0006473D" w:rsidP="0006473D">
            <w:pPr>
              <w:rPr>
                <w:rFonts w:ascii="Arial" w:hAnsi="Arial" w:cs="Arial"/>
                <w:sz w:val="16"/>
                <w:szCs w:val="16"/>
              </w:rPr>
            </w:pPr>
          </w:p>
        </w:tc>
        <w:tc>
          <w:tcPr>
            <w:tcW w:w="1134" w:type="dxa"/>
            <w:vMerge/>
          </w:tcPr>
          <w:p w14:paraId="55839BCD" w14:textId="77777777" w:rsidR="0006473D" w:rsidRPr="00057B20" w:rsidRDefault="0006473D" w:rsidP="0006473D">
            <w:pPr>
              <w:rPr>
                <w:rFonts w:ascii="Arial" w:hAnsi="Arial" w:cs="Arial"/>
                <w:sz w:val="16"/>
                <w:szCs w:val="16"/>
              </w:rPr>
            </w:pPr>
          </w:p>
        </w:tc>
        <w:tc>
          <w:tcPr>
            <w:tcW w:w="992" w:type="dxa"/>
          </w:tcPr>
          <w:p w14:paraId="34FCDE17" w14:textId="7C2D07C9" w:rsidR="0006473D" w:rsidRPr="00057B20" w:rsidRDefault="0006473D" w:rsidP="0006473D">
            <w:pPr>
              <w:rPr>
                <w:rFonts w:ascii="Arial" w:hAnsi="Arial" w:cs="Arial"/>
                <w:sz w:val="16"/>
                <w:szCs w:val="16"/>
              </w:rPr>
            </w:pPr>
            <w:r w:rsidRPr="00057B20">
              <w:rPr>
                <w:rFonts w:ascii="Arial" w:hAnsi="Arial" w:cs="Arial"/>
                <w:sz w:val="16"/>
                <w:szCs w:val="16"/>
              </w:rPr>
              <w:t xml:space="preserve">Communicatie </w:t>
            </w:r>
          </w:p>
        </w:tc>
        <w:tc>
          <w:tcPr>
            <w:tcW w:w="2126" w:type="dxa"/>
          </w:tcPr>
          <w:p w14:paraId="63E0F14B" w14:textId="1EF3D206" w:rsidR="0006473D" w:rsidRPr="00057B20" w:rsidRDefault="0006473D" w:rsidP="0006473D">
            <w:pPr>
              <w:rPr>
                <w:rFonts w:ascii="Arial" w:hAnsi="Arial" w:cs="Arial"/>
                <w:sz w:val="16"/>
                <w:szCs w:val="16"/>
              </w:rPr>
            </w:pPr>
            <w:r w:rsidRPr="00057B20">
              <w:rPr>
                <w:rFonts w:ascii="Arial" w:hAnsi="Arial" w:cs="Arial"/>
                <w:sz w:val="16"/>
                <w:szCs w:val="16"/>
              </w:rPr>
              <w:t>Bewustwordingscampagne richting leden</w:t>
            </w:r>
          </w:p>
        </w:tc>
        <w:tc>
          <w:tcPr>
            <w:tcW w:w="709" w:type="dxa"/>
          </w:tcPr>
          <w:p w14:paraId="4795BB63" w14:textId="6D319CAB" w:rsidR="0006473D" w:rsidRPr="00057B20" w:rsidRDefault="0006473D" w:rsidP="0006473D">
            <w:pPr>
              <w:rPr>
                <w:rFonts w:ascii="Arial" w:hAnsi="Arial" w:cs="Arial"/>
                <w:sz w:val="16"/>
                <w:szCs w:val="16"/>
              </w:rPr>
            </w:pPr>
            <w:r w:rsidRPr="00057B20">
              <w:rPr>
                <w:rFonts w:ascii="Arial" w:hAnsi="Arial" w:cs="Arial"/>
                <w:sz w:val="16"/>
                <w:szCs w:val="16"/>
              </w:rPr>
              <w:t xml:space="preserve">2023 </w:t>
            </w:r>
          </w:p>
        </w:tc>
        <w:tc>
          <w:tcPr>
            <w:tcW w:w="1134" w:type="dxa"/>
            <w:shd w:val="clear" w:color="auto" w:fill="C5E0B3" w:themeFill="accent6" w:themeFillTint="66"/>
          </w:tcPr>
          <w:p w14:paraId="5642A971" w14:textId="2156D204" w:rsidR="0006473D" w:rsidRPr="006978D8" w:rsidRDefault="0006473D" w:rsidP="0006473D">
            <w:pPr>
              <w:rPr>
                <w:rFonts w:ascii="Arial" w:hAnsi="Arial" w:cs="Arial"/>
                <w:sz w:val="16"/>
                <w:szCs w:val="16"/>
              </w:rPr>
            </w:pPr>
            <w:r w:rsidRPr="006978D8">
              <w:rPr>
                <w:rFonts w:ascii="Arial" w:hAnsi="Arial" w:cs="Arial"/>
                <w:sz w:val="16"/>
                <w:szCs w:val="16"/>
              </w:rPr>
              <w:t>Lopend</w:t>
            </w:r>
          </w:p>
        </w:tc>
        <w:tc>
          <w:tcPr>
            <w:tcW w:w="5782" w:type="dxa"/>
          </w:tcPr>
          <w:p w14:paraId="0A629F2F" w14:textId="7E3D582D" w:rsidR="0006473D" w:rsidRPr="00057B20" w:rsidRDefault="0006473D" w:rsidP="0006473D">
            <w:pPr>
              <w:rPr>
                <w:rFonts w:ascii="Arial" w:hAnsi="Arial" w:cs="Arial"/>
                <w:sz w:val="16"/>
                <w:szCs w:val="16"/>
              </w:rPr>
            </w:pPr>
            <w:r w:rsidRPr="00057B20">
              <w:rPr>
                <w:rFonts w:ascii="Arial" w:hAnsi="Arial" w:cs="Arial"/>
                <w:sz w:val="16"/>
                <w:szCs w:val="16"/>
              </w:rPr>
              <w:t xml:space="preserve">Continue aandacht in uitzendwerk en ander media. </w:t>
            </w:r>
          </w:p>
          <w:p w14:paraId="611DDAC2" w14:textId="6BDF84AF" w:rsidR="0006473D" w:rsidRPr="00057B20" w:rsidRDefault="0006473D" w:rsidP="0006473D">
            <w:pPr>
              <w:rPr>
                <w:rFonts w:ascii="Arial" w:hAnsi="Arial" w:cs="Arial"/>
                <w:sz w:val="16"/>
                <w:szCs w:val="16"/>
              </w:rPr>
            </w:pPr>
          </w:p>
        </w:tc>
      </w:tr>
      <w:tr w:rsidR="0006473D" w:rsidRPr="00D02867" w14:paraId="524EE62D" w14:textId="6C58EF99" w:rsidTr="00241C96">
        <w:tc>
          <w:tcPr>
            <w:tcW w:w="426" w:type="dxa"/>
          </w:tcPr>
          <w:p w14:paraId="71A9C26A" w14:textId="63B8B895" w:rsidR="0006473D" w:rsidRPr="00057B20" w:rsidRDefault="003D621D" w:rsidP="0006473D">
            <w:pPr>
              <w:rPr>
                <w:sz w:val="16"/>
                <w:szCs w:val="16"/>
              </w:rPr>
            </w:pPr>
            <w:r>
              <w:rPr>
                <w:sz w:val="16"/>
                <w:szCs w:val="16"/>
              </w:rPr>
              <w:t>30.</w:t>
            </w:r>
          </w:p>
        </w:tc>
        <w:tc>
          <w:tcPr>
            <w:tcW w:w="1701" w:type="dxa"/>
            <w:gridSpan w:val="2"/>
            <w:vMerge/>
          </w:tcPr>
          <w:p w14:paraId="18944D6D" w14:textId="77777777" w:rsidR="0006473D" w:rsidRPr="00057B20" w:rsidRDefault="0006473D" w:rsidP="0006473D">
            <w:pPr>
              <w:rPr>
                <w:rFonts w:ascii="Arial" w:hAnsi="Arial" w:cs="Arial"/>
                <w:sz w:val="16"/>
                <w:szCs w:val="16"/>
              </w:rPr>
            </w:pPr>
          </w:p>
        </w:tc>
        <w:tc>
          <w:tcPr>
            <w:tcW w:w="1134" w:type="dxa"/>
            <w:vMerge/>
          </w:tcPr>
          <w:p w14:paraId="0C6B1E40" w14:textId="77777777" w:rsidR="0006473D" w:rsidRPr="00057B20" w:rsidRDefault="0006473D" w:rsidP="0006473D">
            <w:pPr>
              <w:rPr>
                <w:rFonts w:ascii="Arial" w:hAnsi="Arial" w:cs="Arial"/>
                <w:sz w:val="16"/>
                <w:szCs w:val="16"/>
              </w:rPr>
            </w:pPr>
          </w:p>
        </w:tc>
        <w:tc>
          <w:tcPr>
            <w:tcW w:w="992" w:type="dxa"/>
          </w:tcPr>
          <w:p w14:paraId="047433F4" w14:textId="4871446B" w:rsidR="0006473D" w:rsidRPr="00057B20" w:rsidRDefault="0006473D" w:rsidP="0006473D">
            <w:pPr>
              <w:rPr>
                <w:rFonts w:ascii="Arial" w:hAnsi="Arial" w:cs="Arial"/>
                <w:sz w:val="16"/>
                <w:szCs w:val="16"/>
              </w:rPr>
            </w:pPr>
            <w:r w:rsidRPr="00057B20">
              <w:rPr>
                <w:rFonts w:ascii="Arial" w:hAnsi="Arial" w:cs="Arial"/>
                <w:sz w:val="16"/>
                <w:szCs w:val="16"/>
              </w:rPr>
              <w:t>Onderzoek</w:t>
            </w:r>
          </w:p>
        </w:tc>
        <w:tc>
          <w:tcPr>
            <w:tcW w:w="2126" w:type="dxa"/>
          </w:tcPr>
          <w:p w14:paraId="78F9BBAE" w14:textId="5A0A3BAF" w:rsidR="0006473D" w:rsidRPr="00057B20" w:rsidRDefault="0006473D" w:rsidP="0006473D">
            <w:pPr>
              <w:rPr>
                <w:rFonts w:ascii="Arial" w:hAnsi="Arial" w:cs="Arial"/>
                <w:sz w:val="16"/>
                <w:szCs w:val="16"/>
              </w:rPr>
            </w:pPr>
            <w:r w:rsidRPr="00057B20">
              <w:rPr>
                <w:rFonts w:ascii="Arial" w:hAnsi="Arial" w:cs="Arial"/>
                <w:sz w:val="16"/>
                <w:szCs w:val="16"/>
              </w:rPr>
              <w:t>Ordening en overzicht opleidingsmogelijkheden en mogelijk ontwikkelen en organiseren opleidingsaanbod</w:t>
            </w:r>
          </w:p>
        </w:tc>
        <w:tc>
          <w:tcPr>
            <w:tcW w:w="709" w:type="dxa"/>
          </w:tcPr>
          <w:p w14:paraId="1FA1EA37" w14:textId="4A80702D" w:rsidR="0006473D" w:rsidRPr="00057B20" w:rsidRDefault="0006473D" w:rsidP="0006473D">
            <w:pPr>
              <w:rPr>
                <w:rFonts w:ascii="Arial" w:hAnsi="Arial" w:cs="Arial"/>
                <w:sz w:val="16"/>
                <w:szCs w:val="16"/>
                <w:lang w:val="de-DE"/>
              </w:rPr>
            </w:pPr>
            <w:r w:rsidRPr="00057B20">
              <w:rPr>
                <w:rFonts w:ascii="Arial" w:hAnsi="Arial" w:cs="Arial"/>
                <w:sz w:val="16"/>
                <w:szCs w:val="16"/>
                <w:lang w:val="de-DE"/>
              </w:rPr>
              <w:t>1</w:t>
            </w:r>
            <w:r w:rsidRPr="00057B20">
              <w:rPr>
                <w:rFonts w:ascii="Arial" w:hAnsi="Arial" w:cs="Arial"/>
                <w:sz w:val="16"/>
                <w:szCs w:val="16"/>
                <w:vertAlign w:val="superscript"/>
                <w:lang w:val="de-DE"/>
              </w:rPr>
              <w:t>e</w:t>
            </w:r>
            <w:r w:rsidRPr="00057B20">
              <w:rPr>
                <w:rFonts w:ascii="Arial" w:hAnsi="Arial" w:cs="Arial"/>
                <w:sz w:val="16"/>
                <w:szCs w:val="16"/>
                <w:lang w:val="de-DE"/>
              </w:rPr>
              <w:t xml:space="preserve"> helft 24</w:t>
            </w:r>
          </w:p>
        </w:tc>
        <w:tc>
          <w:tcPr>
            <w:tcW w:w="1134" w:type="dxa"/>
            <w:shd w:val="clear" w:color="auto" w:fill="F7CAAC" w:themeFill="accent2" w:themeFillTint="66"/>
          </w:tcPr>
          <w:p w14:paraId="21A2F7F4" w14:textId="1D5A0DA6" w:rsidR="0006473D" w:rsidRPr="006978D8" w:rsidRDefault="0006473D" w:rsidP="0006473D">
            <w:pPr>
              <w:rPr>
                <w:rFonts w:ascii="Arial" w:hAnsi="Arial" w:cs="Arial"/>
                <w:sz w:val="16"/>
                <w:szCs w:val="16"/>
                <w:lang w:val="de-DE"/>
              </w:rPr>
            </w:pPr>
            <w:r w:rsidRPr="006978D8">
              <w:rPr>
                <w:rFonts w:ascii="Arial" w:hAnsi="Arial" w:cs="Arial"/>
                <w:sz w:val="16"/>
                <w:szCs w:val="16"/>
                <w:lang w:val="de-DE"/>
              </w:rPr>
              <w:t>Nog niet gestart</w:t>
            </w:r>
          </w:p>
        </w:tc>
        <w:tc>
          <w:tcPr>
            <w:tcW w:w="5782" w:type="dxa"/>
          </w:tcPr>
          <w:p w14:paraId="2AECA9C8" w14:textId="2E6C407E" w:rsidR="0006473D" w:rsidRPr="00163FB3" w:rsidRDefault="0006473D" w:rsidP="0006473D">
            <w:pPr>
              <w:rPr>
                <w:rFonts w:ascii="Arial" w:hAnsi="Arial" w:cs="Arial"/>
                <w:sz w:val="16"/>
                <w:szCs w:val="16"/>
              </w:rPr>
            </w:pPr>
            <w:r w:rsidRPr="00163FB3">
              <w:rPr>
                <w:rFonts w:ascii="Arial" w:hAnsi="Arial" w:cs="Arial"/>
                <w:sz w:val="16"/>
                <w:szCs w:val="16"/>
              </w:rPr>
              <w:t>Zal in 2024 niet meer w</w:t>
            </w:r>
            <w:r>
              <w:rPr>
                <w:rFonts w:ascii="Arial" w:hAnsi="Arial" w:cs="Arial"/>
                <w:sz w:val="16"/>
                <w:szCs w:val="16"/>
              </w:rPr>
              <w:t xml:space="preserve">orden opgepakt. Koppelen aan de vertaling van de Visie op arbeidsmigratie naar de praktijk die op 3 september in het bestuur aan de orde komt. </w:t>
            </w:r>
          </w:p>
        </w:tc>
      </w:tr>
      <w:tr w:rsidR="0006473D" w:rsidRPr="00FB7EB5" w14:paraId="69C81E9A" w14:textId="055D2BE2" w:rsidTr="006A53A4">
        <w:tc>
          <w:tcPr>
            <w:tcW w:w="426" w:type="dxa"/>
            <w:shd w:val="clear" w:color="auto" w:fill="B4C6E7" w:themeFill="accent1" w:themeFillTint="66"/>
          </w:tcPr>
          <w:p w14:paraId="70959B3F" w14:textId="482E2EB1" w:rsidR="0006473D" w:rsidRPr="00163FB3" w:rsidRDefault="0006473D" w:rsidP="0006473D">
            <w:pPr>
              <w:rPr>
                <w:sz w:val="16"/>
                <w:szCs w:val="16"/>
              </w:rPr>
            </w:pPr>
          </w:p>
        </w:tc>
        <w:tc>
          <w:tcPr>
            <w:tcW w:w="1701" w:type="dxa"/>
            <w:gridSpan w:val="2"/>
            <w:shd w:val="clear" w:color="auto" w:fill="FFF2CC" w:themeFill="accent4" w:themeFillTint="33"/>
          </w:tcPr>
          <w:p w14:paraId="3671C5C9" w14:textId="020113BE" w:rsidR="0006473D" w:rsidRPr="00057B20" w:rsidRDefault="0006473D" w:rsidP="0006473D">
            <w:pPr>
              <w:jc w:val="center"/>
              <w:rPr>
                <w:rFonts w:ascii="Arial" w:hAnsi="Arial" w:cs="Arial"/>
                <w:sz w:val="16"/>
                <w:szCs w:val="16"/>
                <w:lang w:val="de-DE"/>
              </w:rPr>
            </w:pPr>
            <w:r w:rsidRPr="00057B20">
              <w:rPr>
                <w:rFonts w:ascii="Arial" w:hAnsi="Arial" w:cs="Arial"/>
                <w:sz w:val="16"/>
                <w:szCs w:val="16"/>
                <w:lang w:val="de-DE"/>
              </w:rPr>
              <w:t>5</w:t>
            </w:r>
          </w:p>
        </w:tc>
        <w:tc>
          <w:tcPr>
            <w:tcW w:w="1134" w:type="dxa"/>
            <w:shd w:val="clear" w:color="auto" w:fill="B4C6E7" w:themeFill="accent1" w:themeFillTint="66"/>
          </w:tcPr>
          <w:p w14:paraId="45BD7A46" w14:textId="77777777" w:rsidR="0006473D" w:rsidRPr="00057B20" w:rsidRDefault="0006473D" w:rsidP="0006473D">
            <w:pPr>
              <w:rPr>
                <w:rFonts w:ascii="Arial" w:hAnsi="Arial" w:cs="Arial"/>
                <w:sz w:val="16"/>
                <w:szCs w:val="16"/>
                <w:lang w:val="de-DE"/>
              </w:rPr>
            </w:pPr>
          </w:p>
        </w:tc>
        <w:tc>
          <w:tcPr>
            <w:tcW w:w="992" w:type="dxa"/>
            <w:shd w:val="clear" w:color="auto" w:fill="B4C6E7" w:themeFill="accent1" w:themeFillTint="66"/>
          </w:tcPr>
          <w:p w14:paraId="1108A97F" w14:textId="77777777" w:rsidR="0006473D" w:rsidRPr="00057B20" w:rsidRDefault="0006473D" w:rsidP="0006473D">
            <w:pPr>
              <w:rPr>
                <w:rFonts w:ascii="Arial" w:hAnsi="Arial" w:cs="Arial"/>
                <w:sz w:val="16"/>
                <w:szCs w:val="16"/>
                <w:lang w:val="de-DE"/>
              </w:rPr>
            </w:pPr>
          </w:p>
        </w:tc>
        <w:tc>
          <w:tcPr>
            <w:tcW w:w="2126" w:type="dxa"/>
            <w:shd w:val="clear" w:color="auto" w:fill="B4C6E7" w:themeFill="accent1" w:themeFillTint="66"/>
          </w:tcPr>
          <w:p w14:paraId="145B2D5A" w14:textId="77777777" w:rsidR="0006473D" w:rsidRPr="00057B20" w:rsidRDefault="0006473D" w:rsidP="0006473D">
            <w:pPr>
              <w:rPr>
                <w:rFonts w:ascii="Arial" w:hAnsi="Arial" w:cs="Arial"/>
                <w:sz w:val="16"/>
                <w:szCs w:val="16"/>
                <w:lang w:val="de-DE"/>
              </w:rPr>
            </w:pPr>
          </w:p>
        </w:tc>
        <w:tc>
          <w:tcPr>
            <w:tcW w:w="709" w:type="dxa"/>
            <w:shd w:val="clear" w:color="auto" w:fill="B4C6E7" w:themeFill="accent1" w:themeFillTint="66"/>
          </w:tcPr>
          <w:p w14:paraId="08E7A2BA" w14:textId="77777777" w:rsidR="0006473D" w:rsidRPr="00057B20" w:rsidRDefault="0006473D" w:rsidP="0006473D">
            <w:pPr>
              <w:rPr>
                <w:rFonts w:ascii="Arial" w:hAnsi="Arial" w:cs="Arial"/>
                <w:sz w:val="16"/>
                <w:szCs w:val="16"/>
                <w:lang w:val="de-DE"/>
              </w:rPr>
            </w:pPr>
          </w:p>
        </w:tc>
        <w:tc>
          <w:tcPr>
            <w:tcW w:w="1134" w:type="dxa"/>
            <w:shd w:val="clear" w:color="auto" w:fill="B4C6E7" w:themeFill="accent1" w:themeFillTint="66"/>
          </w:tcPr>
          <w:p w14:paraId="395A628F" w14:textId="77777777" w:rsidR="0006473D" w:rsidRPr="00057B20" w:rsidRDefault="0006473D" w:rsidP="0006473D">
            <w:pPr>
              <w:rPr>
                <w:rFonts w:ascii="Arial" w:hAnsi="Arial" w:cs="Arial"/>
                <w:sz w:val="16"/>
                <w:szCs w:val="16"/>
                <w:lang w:val="de-DE"/>
              </w:rPr>
            </w:pPr>
          </w:p>
        </w:tc>
        <w:tc>
          <w:tcPr>
            <w:tcW w:w="5782" w:type="dxa"/>
            <w:shd w:val="clear" w:color="auto" w:fill="B4C6E7" w:themeFill="accent1" w:themeFillTint="66"/>
          </w:tcPr>
          <w:p w14:paraId="62692F4D" w14:textId="77777777" w:rsidR="0006473D" w:rsidRPr="00057B20" w:rsidRDefault="0006473D" w:rsidP="0006473D">
            <w:pPr>
              <w:rPr>
                <w:rFonts w:ascii="Arial" w:hAnsi="Arial" w:cs="Arial"/>
                <w:sz w:val="16"/>
                <w:szCs w:val="16"/>
                <w:lang w:val="de-DE"/>
              </w:rPr>
            </w:pPr>
          </w:p>
        </w:tc>
      </w:tr>
      <w:tr w:rsidR="0006473D" w:rsidRPr="00FB7EB5" w14:paraId="416D9ED9" w14:textId="32197B0B" w:rsidTr="006A53A4">
        <w:tc>
          <w:tcPr>
            <w:tcW w:w="426" w:type="dxa"/>
          </w:tcPr>
          <w:p w14:paraId="3D4AE073" w14:textId="682F7509" w:rsidR="0006473D" w:rsidRPr="00057B20" w:rsidRDefault="003D621D" w:rsidP="0006473D">
            <w:pPr>
              <w:rPr>
                <w:sz w:val="16"/>
                <w:szCs w:val="16"/>
                <w:lang w:val="de-DE"/>
              </w:rPr>
            </w:pPr>
            <w:r>
              <w:rPr>
                <w:sz w:val="16"/>
                <w:szCs w:val="16"/>
                <w:lang w:val="de-DE"/>
              </w:rPr>
              <w:t>31.</w:t>
            </w:r>
          </w:p>
        </w:tc>
        <w:tc>
          <w:tcPr>
            <w:tcW w:w="1701" w:type="dxa"/>
            <w:gridSpan w:val="2"/>
            <w:vMerge w:val="restart"/>
          </w:tcPr>
          <w:p w14:paraId="3B2EC717" w14:textId="02D0B4D9" w:rsidR="0006473D" w:rsidRPr="00057B20" w:rsidRDefault="000A3954" w:rsidP="0006473D">
            <w:pPr>
              <w:rPr>
                <w:rFonts w:ascii="Arial" w:hAnsi="Arial" w:cs="Arial"/>
                <w:spacing w:val="5"/>
                <w:sz w:val="16"/>
                <w:szCs w:val="16"/>
              </w:rPr>
            </w:pPr>
            <w:r>
              <w:rPr>
                <w:rFonts w:ascii="Arial" w:hAnsi="Arial" w:cs="Arial"/>
                <w:spacing w:val="5"/>
                <w:sz w:val="16"/>
                <w:szCs w:val="16"/>
              </w:rPr>
              <w:t>Welzijn en zorg</w:t>
            </w:r>
          </w:p>
          <w:p w14:paraId="5174F2CC" w14:textId="77777777" w:rsidR="0006473D" w:rsidRPr="00057B20" w:rsidRDefault="0006473D" w:rsidP="0006473D">
            <w:pPr>
              <w:rPr>
                <w:rFonts w:ascii="Arial" w:hAnsi="Arial" w:cs="Arial"/>
                <w:spacing w:val="5"/>
                <w:sz w:val="16"/>
                <w:szCs w:val="16"/>
              </w:rPr>
            </w:pPr>
          </w:p>
          <w:p w14:paraId="466070EC" w14:textId="77777777" w:rsidR="0006473D" w:rsidRPr="00057B20" w:rsidRDefault="0006473D" w:rsidP="0006473D">
            <w:pPr>
              <w:rPr>
                <w:rFonts w:ascii="Arial" w:hAnsi="Arial" w:cs="Arial"/>
                <w:spacing w:val="5"/>
                <w:sz w:val="16"/>
                <w:szCs w:val="16"/>
              </w:rPr>
            </w:pPr>
          </w:p>
          <w:p w14:paraId="2835E435" w14:textId="77777777" w:rsidR="0006473D" w:rsidRPr="00057B20" w:rsidRDefault="0006473D" w:rsidP="0006473D">
            <w:pPr>
              <w:rPr>
                <w:rFonts w:ascii="Arial" w:hAnsi="Arial" w:cs="Arial"/>
                <w:spacing w:val="5"/>
                <w:sz w:val="16"/>
                <w:szCs w:val="16"/>
              </w:rPr>
            </w:pPr>
          </w:p>
          <w:p w14:paraId="7A342923" w14:textId="77777777" w:rsidR="0006473D" w:rsidRPr="00057B20" w:rsidRDefault="0006473D" w:rsidP="0006473D">
            <w:pPr>
              <w:rPr>
                <w:rFonts w:ascii="Arial" w:hAnsi="Arial" w:cs="Arial"/>
                <w:spacing w:val="5"/>
                <w:sz w:val="16"/>
                <w:szCs w:val="16"/>
              </w:rPr>
            </w:pPr>
          </w:p>
          <w:p w14:paraId="300A5978" w14:textId="77777777" w:rsidR="0006473D" w:rsidRPr="00057B20" w:rsidRDefault="0006473D" w:rsidP="0006473D">
            <w:pPr>
              <w:rPr>
                <w:rFonts w:ascii="Arial" w:hAnsi="Arial" w:cs="Arial"/>
                <w:spacing w:val="5"/>
                <w:sz w:val="16"/>
                <w:szCs w:val="16"/>
              </w:rPr>
            </w:pPr>
          </w:p>
          <w:p w14:paraId="474E8957" w14:textId="77777777" w:rsidR="0006473D" w:rsidRPr="00057B20" w:rsidRDefault="0006473D" w:rsidP="0006473D">
            <w:pPr>
              <w:rPr>
                <w:rFonts w:ascii="Arial" w:hAnsi="Arial" w:cs="Arial"/>
                <w:spacing w:val="5"/>
                <w:sz w:val="16"/>
                <w:szCs w:val="16"/>
              </w:rPr>
            </w:pPr>
          </w:p>
          <w:p w14:paraId="77EC6744" w14:textId="77777777" w:rsidR="0006473D" w:rsidRPr="00057B20" w:rsidRDefault="0006473D" w:rsidP="0006473D">
            <w:pPr>
              <w:rPr>
                <w:rFonts w:ascii="Arial" w:hAnsi="Arial" w:cs="Arial"/>
                <w:spacing w:val="5"/>
                <w:sz w:val="16"/>
                <w:szCs w:val="16"/>
              </w:rPr>
            </w:pPr>
          </w:p>
          <w:p w14:paraId="6DD4000F" w14:textId="77777777" w:rsidR="0006473D" w:rsidRPr="00057B20" w:rsidRDefault="0006473D" w:rsidP="0006473D">
            <w:pPr>
              <w:rPr>
                <w:rFonts w:ascii="Arial" w:hAnsi="Arial" w:cs="Arial"/>
                <w:spacing w:val="5"/>
                <w:sz w:val="16"/>
                <w:szCs w:val="16"/>
              </w:rPr>
            </w:pPr>
          </w:p>
          <w:p w14:paraId="6DAC92F8" w14:textId="77777777" w:rsidR="0006473D" w:rsidRPr="00057B20" w:rsidRDefault="0006473D" w:rsidP="0006473D">
            <w:pPr>
              <w:rPr>
                <w:rFonts w:ascii="Arial" w:hAnsi="Arial" w:cs="Arial"/>
                <w:spacing w:val="5"/>
                <w:sz w:val="16"/>
                <w:szCs w:val="16"/>
              </w:rPr>
            </w:pPr>
          </w:p>
          <w:p w14:paraId="5D9A3E9A" w14:textId="77777777" w:rsidR="0006473D" w:rsidRPr="00057B20" w:rsidRDefault="0006473D" w:rsidP="0006473D">
            <w:pPr>
              <w:rPr>
                <w:rFonts w:ascii="Arial" w:hAnsi="Arial" w:cs="Arial"/>
                <w:spacing w:val="5"/>
                <w:sz w:val="16"/>
                <w:szCs w:val="16"/>
              </w:rPr>
            </w:pPr>
          </w:p>
          <w:p w14:paraId="6CE4D093" w14:textId="77777777" w:rsidR="0006473D" w:rsidRPr="00057B20" w:rsidRDefault="0006473D" w:rsidP="0006473D">
            <w:pPr>
              <w:rPr>
                <w:rFonts w:ascii="Arial" w:hAnsi="Arial" w:cs="Arial"/>
                <w:spacing w:val="5"/>
                <w:sz w:val="16"/>
                <w:szCs w:val="16"/>
              </w:rPr>
            </w:pPr>
          </w:p>
          <w:p w14:paraId="4794CD38" w14:textId="77777777" w:rsidR="0006473D" w:rsidRPr="00057B20" w:rsidRDefault="0006473D" w:rsidP="0006473D">
            <w:pPr>
              <w:rPr>
                <w:rFonts w:ascii="Arial" w:hAnsi="Arial" w:cs="Arial"/>
                <w:spacing w:val="5"/>
                <w:sz w:val="16"/>
                <w:szCs w:val="16"/>
              </w:rPr>
            </w:pPr>
          </w:p>
          <w:p w14:paraId="18A0D51B" w14:textId="77777777" w:rsidR="0006473D" w:rsidRPr="00057B20" w:rsidRDefault="0006473D" w:rsidP="0006473D">
            <w:pPr>
              <w:rPr>
                <w:rFonts w:ascii="Arial" w:hAnsi="Arial" w:cs="Arial"/>
                <w:spacing w:val="5"/>
                <w:sz w:val="16"/>
                <w:szCs w:val="16"/>
              </w:rPr>
            </w:pPr>
          </w:p>
          <w:p w14:paraId="27B2FEE7" w14:textId="1BCF79F3" w:rsidR="0006473D" w:rsidRPr="00057B20" w:rsidRDefault="0006473D" w:rsidP="0006473D">
            <w:pPr>
              <w:rPr>
                <w:rFonts w:ascii="Arial" w:hAnsi="Arial" w:cs="Arial"/>
                <w:spacing w:val="5"/>
                <w:sz w:val="16"/>
                <w:szCs w:val="16"/>
              </w:rPr>
            </w:pPr>
            <w:r w:rsidRPr="00057B20">
              <w:rPr>
                <w:rFonts w:ascii="Arial" w:hAnsi="Arial" w:cs="Arial"/>
                <w:spacing w:val="5"/>
                <w:sz w:val="16"/>
                <w:szCs w:val="16"/>
              </w:rPr>
              <w:t>Voor IM goede toegang gezondheidszorg</w:t>
            </w:r>
          </w:p>
          <w:p w14:paraId="7C9161D5" w14:textId="6CDE98D2" w:rsidR="0006473D" w:rsidRPr="00057B20" w:rsidRDefault="0006473D" w:rsidP="0006473D">
            <w:pPr>
              <w:rPr>
                <w:rFonts w:ascii="Arial" w:hAnsi="Arial" w:cs="Arial"/>
                <w:sz w:val="16"/>
                <w:szCs w:val="16"/>
              </w:rPr>
            </w:pPr>
          </w:p>
        </w:tc>
        <w:tc>
          <w:tcPr>
            <w:tcW w:w="1134" w:type="dxa"/>
            <w:vMerge w:val="restart"/>
          </w:tcPr>
          <w:p w14:paraId="2D20CA95" w14:textId="165EF468" w:rsidR="0006473D" w:rsidRPr="00057B20" w:rsidRDefault="0006473D" w:rsidP="0006473D">
            <w:pPr>
              <w:rPr>
                <w:rFonts w:ascii="Arial" w:hAnsi="Arial" w:cs="Arial"/>
                <w:sz w:val="16"/>
                <w:szCs w:val="16"/>
              </w:rPr>
            </w:pPr>
            <w:r w:rsidRPr="00057B20">
              <w:rPr>
                <w:rFonts w:ascii="Arial" w:hAnsi="Arial" w:cs="Arial"/>
                <w:sz w:val="16"/>
                <w:szCs w:val="16"/>
              </w:rPr>
              <w:lastRenderedPageBreak/>
              <w:t xml:space="preserve">IM voelen zich goed en vitaal en hebben bij klachten op een eenvoudige wijze </w:t>
            </w:r>
            <w:r w:rsidRPr="00057B20">
              <w:rPr>
                <w:rFonts w:ascii="Arial" w:hAnsi="Arial" w:cs="Arial"/>
                <w:sz w:val="16"/>
                <w:szCs w:val="16"/>
              </w:rPr>
              <w:lastRenderedPageBreak/>
              <w:t>toegang tot gezondheidszorg</w:t>
            </w:r>
          </w:p>
          <w:p w14:paraId="6C33F69E" w14:textId="77777777" w:rsidR="0006473D" w:rsidRPr="00057B20" w:rsidRDefault="0006473D" w:rsidP="0006473D">
            <w:pPr>
              <w:rPr>
                <w:rFonts w:ascii="Arial" w:hAnsi="Arial" w:cs="Arial"/>
                <w:sz w:val="16"/>
                <w:szCs w:val="16"/>
              </w:rPr>
            </w:pPr>
          </w:p>
          <w:p w14:paraId="70632236" w14:textId="40C052CD" w:rsidR="0006473D" w:rsidRPr="00057B20" w:rsidRDefault="0006473D" w:rsidP="0006473D">
            <w:pPr>
              <w:rPr>
                <w:rFonts w:ascii="Arial" w:hAnsi="Arial" w:cs="Arial"/>
                <w:sz w:val="16"/>
                <w:szCs w:val="16"/>
              </w:rPr>
            </w:pPr>
            <w:r w:rsidRPr="00057B20">
              <w:rPr>
                <w:rFonts w:ascii="Arial" w:hAnsi="Arial" w:cs="Arial"/>
                <w:sz w:val="16"/>
                <w:szCs w:val="16"/>
              </w:rPr>
              <w:t>Imago verbeteren</w:t>
            </w:r>
          </w:p>
        </w:tc>
        <w:tc>
          <w:tcPr>
            <w:tcW w:w="992" w:type="dxa"/>
          </w:tcPr>
          <w:p w14:paraId="262458F2" w14:textId="66D57DCC" w:rsidR="0006473D" w:rsidRPr="00057B20" w:rsidRDefault="0006473D" w:rsidP="0006473D">
            <w:pPr>
              <w:rPr>
                <w:rFonts w:ascii="Arial" w:hAnsi="Arial" w:cs="Arial"/>
                <w:sz w:val="16"/>
                <w:szCs w:val="16"/>
              </w:rPr>
            </w:pPr>
            <w:r>
              <w:rPr>
                <w:rFonts w:ascii="Arial" w:hAnsi="Arial" w:cs="Arial"/>
                <w:sz w:val="16"/>
                <w:szCs w:val="16"/>
              </w:rPr>
              <w:lastRenderedPageBreak/>
              <w:t>Insp</w:t>
            </w:r>
            <w:r w:rsidR="00ED71E5">
              <w:rPr>
                <w:rFonts w:ascii="Arial" w:hAnsi="Arial" w:cs="Arial"/>
                <w:sz w:val="16"/>
                <w:szCs w:val="16"/>
              </w:rPr>
              <w:t>i</w:t>
            </w:r>
            <w:r>
              <w:rPr>
                <w:rFonts w:ascii="Arial" w:hAnsi="Arial" w:cs="Arial"/>
                <w:sz w:val="16"/>
                <w:szCs w:val="16"/>
              </w:rPr>
              <w:t>ratie</w:t>
            </w:r>
          </w:p>
        </w:tc>
        <w:tc>
          <w:tcPr>
            <w:tcW w:w="2126" w:type="dxa"/>
          </w:tcPr>
          <w:p w14:paraId="04776B1D" w14:textId="77777777" w:rsidR="0006473D" w:rsidRDefault="0006473D" w:rsidP="0006473D">
            <w:pPr>
              <w:rPr>
                <w:rFonts w:ascii="Arial" w:hAnsi="Arial" w:cs="Arial"/>
                <w:sz w:val="16"/>
                <w:szCs w:val="16"/>
              </w:rPr>
            </w:pPr>
            <w:r>
              <w:rPr>
                <w:rFonts w:ascii="Arial" w:hAnsi="Arial" w:cs="Arial"/>
                <w:sz w:val="16"/>
                <w:szCs w:val="16"/>
              </w:rPr>
              <w:t xml:space="preserve">Ontwikkeling Inspiratieboek </w:t>
            </w:r>
          </w:p>
          <w:p w14:paraId="7EC2D727" w14:textId="1CE9FBC0" w:rsidR="0006473D" w:rsidRDefault="00B945FE" w:rsidP="0006473D">
            <w:pPr>
              <w:rPr>
                <w:rFonts w:ascii="Arial" w:hAnsi="Arial" w:cs="Arial"/>
                <w:sz w:val="16"/>
                <w:szCs w:val="16"/>
              </w:rPr>
            </w:pPr>
            <w:r>
              <w:rPr>
                <w:rFonts w:ascii="Arial" w:hAnsi="Arial" w:cs="Arial"/>
                <w:sz w:val="16"/>
                <w:szCs w:val="16"/>
              </w:rPr>
              <w:t>Verzuimpreventie</w:t>
            </w:r>
            <w:r w:rsidR="00F719B2">
              <w:rPr>
                <w:rFonts w:ascii="Arial" w:hAnsi="Arial" w:cs="Arial"/>
                <w:sz w:val="16"/>
                <w:szCs w:val="16"/>
              </w:rPr>
              <w:t>/ verzuimbegeleiding</w:t>
            </w:r>
            <w:r w:rsidR="0006473D">
              <w:rPr>
                <w:rFonts w:ascii="Arial" w:hAnsi="Arial" w:cs="Arial"/>
                <w:sz w:val="16"/>
                <w:szCs w:val="16"/>
              </w:rPr>
              <w:t xml:space="preserve"> en </w:t>
            </w:r>
            <w:r w:rsidR="00F719B2">
              <w:rPr>
                <w:rFonts w:ascii="Arial" w:hAnsi="Arial" w:cs="Arial"/>
                <w:sz w:val="16"/>
                <w:szCs w:val="16"/>
              </w:rPr>
              <w:t>re-integratie</w:t>
            </w:r>
            <w:r w:rsidR="0006473D">
              <w:rPr>
                <w:rFonts w:ascii="Arial" w:hAnsi="Arial" w:cs="Arial"/>
                <w:sz w:val="16"/>
                <w:szCs w:val="16"/>
              </w:rPr>
              <w:t xml:space="preserve"> </w:t>
            </w:r>
          </w:p>
          <w:p w14:paraId="773ED57A" w14:textId="77777777" w:rsidR="0006473D" w:rsidRDefault="0006473D" w:rsidP="0006473D">
            <w:pPr>
              <w:rPr>
                <w:rFonts w:ascii="Arial" w:hAnsi="Arial" w:cs="Arial"/>
                <w:sz w:val="16"/>
                <w:szCs w:val="16"/>
              </w:rPr>
            </w:pPr>
          </w:p>
          <w:p w14:paraId="5B7501F8" w14:textId="74AD1C7B" w:rsidR="0006473D" w:rsidRPr="00057B20" w:rsidRDefault="0006473D" w:rsidP="0006473D">
            <w:pPr>
              <w:rPr>
                <w:rFonts w:ascii="Arial" w:hAnsi="Arial" w:cs="Arial"/>
                <w:sz w:val="16"/>
                <w:szCs w:val="16"/>
              </w:rPr>
            </w:pPr>
            <w:r>
              <w:rPr>
                <w:rFonts w:ascii="Arial" w:hAnsi="Arial" w:cs="Arial"/>
                <w:sz w:val="16"/>
                <w:szCs w:val="16"/>
              </w:rPr>
              <w:t>Samenwerking ABU/NBBU/Pharos/</w:t>
            </w:r>
          </w:p>
        </w:tc>
        <w:tc>
          <w:tcPr>
            <w:tcW w:w="709" w:type="dxa"/>
          </w:tcPr>
          <w:p w14:paraId="32D980EE" w14:textId="77777777" w:rsidR="0006473D" w:rsidRPr="00057B20" w:rsidRDefault="0006473D" w:rsidP="0006473D">
            <w:pPr>
              <w:rPr>
                <w:rFonts w:ascii="Arial" w:hAnsi="Arial" w:cs="Arial"/>
                <w:sz w:val="16"/>
                <w:szCs w:val="16"/>
              </w:rPr>
            </w:pPr>
          </w:p>
        </w:tc>
        <w:tc>
          <w:tcPr>
            <w:tcW w:w="1134" w:type="dxa"/>
            <w:shd w:val="clear" w:color="auto" w:fill="538135" w:themeFill="accent6" w:themeFillShade="BF"/>
          </w:tcPr>
          <w:p w14:paraId="5D33EB46" w14:textId="18052B87" w:rsidR="0006473D" w:rsidRPr="003F0173" w:rsidRDefault="0006473D" w:rsidP="0006473D">
            <w:pPr>
              <w:rPr>
                <w:rFonts w:ascii="Arial" w:hAnsi="Arial" w:cs="Arial"/>
                <w:color w:val="FFFFFF" w:themeColor="background1"/>
                <w:sz w:val="16"/>
                <w:szCs w:val="16"/>
              </w:rPr>
            </w:pPr>
            <w:r w:rsidRPr="003F0173">
              <w:rPr>
                <w:rFonts w:ascii="Arial" w:hAnsi="Arial" w:cs="Arial"/>
                <w:color w:val="FFFFFF" w:themeColor="background1"/>
                <w:sz w:val="16"/>
                <w:szCs w:val="16"/>
              </w:rPr>
              <w:t>Lopend</w:t>
            </w:r>
          </w:p>
        </w:tc>
        <w:tc>
          <w:tcPr>
            <w:tcW w:w="5782" w:type="dxa"/>
          </w:tcPr>
          <w:p w14:paraId="507DCC05" w14:textId="77777777" w:rsidR="002936DC" w:rsidRPr="002936DC" w:rsidRDefault="002936DC" w:rsidP="002936DC">
            <w:pPr>
              <w:rPr>
                <w:sz w:val="16"/>
                <w:szCs w:val="16"/>
              </w:rPr>
            </w:pPr>
            <w:r w:rsidRPr="002936DC">
              <w:rPr>
                <w:rFonts w:ascii="Arial" w:hAnsi="Arial" w:cs="Arial"/>
                <w:sz w:val="16"/>
                <w:szCs w:val="16"/>
              </w:rPr>
              <w:t xml:space="preserve">Dit samenwerkingsproject tussen de ABU, NBBU en Pharos voor een inspiratiegids over zorg, verzuim en ADM-beleid zit in de laatste fase. De laatste tegenlezers leveren op het moment hun input, waarna we snel over zullen gaan op het realiseren van het magazine. Over de ideale vorm wordt door het communicatieteam nog nagedacht. Iets na de zomer zal de gids waarschijnlijk beschikbaar zijn voor de leden van de ABU en NBBU. </w:t>
            </w:r>
          </w:p>
          <w:p w14:paraId="16923642" w14:textId="53D32651" w:rsidR="00CF48FE" w:rsidRPr="002936DC" w:rsidRDefault="00CF48FE" w:rsidP="0006473D">
            <w:pPr>
              <w:rPr>
                <w:rFonts w:ascii="Arial" w:hAnsi="Arial" w:cs="Arial"/>
                <w:sz w:val="16"/>
                <w:szCs w:val="16"/>
              </w:rPr>
            </w:pPr>
          </w:p>
        </w:tc>
      </w:tr>
      <w:tr w:rsidR="0006473D" w:rsidRPr="00FB7EB5" w14:paraId="1682C184" w14:textId="648459DB" w:rsidTr="006A53A4">
        <w:tc>
          <w:tcPr>
            <w:tcW w:w="426" w:type="dxa"/>
          </w:tcPr>
          <w:p w14:paraId="2573D562" w14:textId="206A9E02" w:rsidR="0006473D" w:rsidRPr="00057B20" w:rsidRDefault="003D621D" w:rsidP="0006473D">
            <w:pPr>
              <w:rPr>
                <w:sz w:val="16"/>
                <w:szCs w:val="16"/>
              </w:rPr>
            </w:pPr>
            <w:r>
              <w:rPr>
                <w:sz w:val="16"/>
                <w:szCs w:val="16"/>
              </w:rPr>
              <w:lastRenderedPageBreak/>
              <w:t>32.</w:t>
            </w:r>
          </w:p>
        </w:tc>
        <w:tc>
          <w:tcPr>
            <w:tcW w:w="1701" w:type="dxa"/>
            <w:gridSpan w:val="2"/>
            <w:vMerge/>
          </w:tcPr>
          <w:p w14:paraId="67CDCF50" w14:textId="77777777" w:rsidR="0006473D" w:rsidRPr="00057B20" w:rsidRDefault="0006473D" w:rsidP="0006473D">
            <w:pPr>
              <w:rPr>
                <w:rFonts w:ascii="Arial" w:hAnsi="Arial" w:cs="Arial"/>
                <w:sz w:val="16"/>
                <w:szCs w:val="16"/>
              </w:rPr>
            </w:pPr>
          </w:p>
        </w:tc>
        <w:tc>
          <w:tcPr>
            <w:tcW w:w="1134" w:type="dxa"/>
            <w:vMerge/>
          </w:tcPr>
          <w:p w14:paraId="5D973189" w14:textId="77777777" w:rsidR="0006473D" w:rsidRPr="00057B20" w:rsidRDefault="0006473D" w:rsidP="0006473D">
            <w:pPr>
              <w:rPr>
                <w:rFonts w:ascii="Arial" w:hAnsi="Arial" w:cs="Arial"/>
                <w:sz w:val="16"/>
                <w:szCs w:val="16"/>
              </w:rPr>
            </w:pPr>
          </w:p>
        </w:tc>
        <w:tc>
          <w:tcPr>
            <w:tcW w:w="992" w:type="dxa"/>
          </w:tcPr>
          <w:p w14:paraId="0C54502E" w14:textId="1235E0BD" w:rsidR="0006473D" w:rsidRPr="00057B20" w:rsidRDefault="0006473D" w:rsidP="0006473D">
            <w:pPr>
              <w:rPr>
                <w:rFonts w:ascii="Arial" w:hAnsi="Arial" w:cs="Arial"/>
                <w:sz w:val="16"/>
                <w:szCs w:val="16"/>
              </w:rPr>
            </w:pPr>
            <w:r w:rsidRPr="00057B20">
              <w:rPr>
                <w:rFonts w:ascii="Arial" w:hAnsi="Arial" w:cs="Arial"/>
                <w:sz w:val="16"/>
                <w:szCs w:val="16"/>
              </w:rPr>
              <w:t>Communicatie</w:t>
            </w:r>
          </w:p>
        </w:tc>
        <w:tc>
          <w:tcPr>
            <w:tcW w:w="2126" w:type="dxa"/>
          </w:tcPr>
          <w:p w14:paraId="1994AE69" w14:textId="4C7C787A" w:rsidR="0006473D" w:rsidRPr="00057B20" w:rsidRDefault="0006473D" w:rsidP="0006473D">
            <w:pPr>
              <w:rPr>
                <w:rFonts w:ascii="Arial" w:hAnsi="Arial" w:cs="Arial"/>
                <w:sz w:val="16"/>
                <w:szCs w:val="16"/>
              </w:rPr>
            </w:pPr>
            <w:r w:rsidRPr="00057B20">
              <w:rPr>
                <w:rFonts w:ascii="Arial" w:hAnsi="Arial" w:cs="Arial"/>
                <w:sz w:val="16"/>
                <w:szCs w:val="16"/>
              </w:rPr>
              <w:t>Bewustwordingscampagne richting leden</w:t>
            </w:r>
          </w:p>
        </w:tc>
        <w:tc>
          <w:tcPr>
            <w:tcW w:w="709" w:type="dxa"/>
          </w:tcPr>
          <w:p w14:paraId="77F3A05F" w14:textId="1DEA9E9D" w:rsidR="0006473D" w:rsidRPr="00057B20" w:rsidRDefault="0006473D" w:rsidP="0006473D">
            <w:pPr>
              <w:rPr>
                <w:rFonts w:ascii="Arial" w:hAnsi="Arial" w:cs="Arial"/>
                <w:sz w:val="16"/>
                <w:szCs w:val="16"/>
              </w:rPr>
            </w:pPr>
            <w:r w:rsidRPr="00057B20">
              <w:rPr>
                <w:rFonts w:ascii="Arial" w:hAnsi="Arial" w:cs="Arial"/>
                <w:sz w:val="16"/>
                <w:szCs w:val="16"/>
              </w:rPr>
              <w:t>202</w:t>
            </w:r>
            <w:r>
              <w:rPr>
                <w:rFonts w:ascii="Arial" w:hAnsi="Arial" w:cs="Arial"/>
                <w:sz w:val="16"/>
                <w:szCs w:val="16"/>
              </w:rPr>
              <w:t>4</w:t>
            </w:r>
          </w:p>
        </w:tc>
        <w:tc>
          <w:tcPr>
            <w:tcW w:w="1134" w:type="dxa"/>
            <w:shd w:val="clear" w:color="auto" w:fill="538135" w:themeFill="accent6" w:themeFillShade="BF"/>
          </w:tcPr>
          <w:p w14:paraId="585C5F7C" w14:textId="459FB29A" w:rsidR="0006473D" w:rsidRPr="003F0173" w:rsidRDefault="0006473D" w:rsidP="0006473D">
            <w:pPr>
              <w:rPr>
                <w:rFonts w:ascii="Arial" w:hAnsi="Arial" w:cs="Arial"/>
                <w:color w:val="FFFFFF" w:themeColor="background1"/>
                <w:sz w:val="16"/>
                <w:szCs w:val="16"/>
              </w:rPr>
            </w:pPr>
            <w:r w:rsidRPr="003F0173">
              <w:rPr>
                <w:rFonts w:ascii="Arial" w:hAnsi="Arial" w:cs="Arial"/>
                <w:color w:val="FFFFFF" w:themeColor="background1"/>
                <w:sz w:val="16"/>
                <w:szCs w:val="16"/>
              </w:rPr>
              <w:t>Lopend</w:t>
            </w:r>
          </w:p>
        </w:tc>
        <w:tc>
          <w:tcPr>
            <w:tcW w:w="5782" w:type="dxa"/>
          </w:tcPr>
          <w:p w14:paraId="7B319A52" w14:textId="77777777" w:rsidR="0006473D" w:rsidRPr="00057B20" w:rsidRDefault="0006473D" w:rsidP="0006473D">
            <w:pPr>
              <w:rPr>
                <w:rFonts w:ascii="Arial" w:hAnsi="Arial" w:cs="Arial"/>
                <w:sz w:val="16"/>
                <w:szCs w:val="16"/>
              </w:rPr>
            </w:pPr>
            <w:r w:rsidRPr="00057B20">
              <w:rPr>
                <w:rFonts w:ascii="Arial" w:hAnsi="Arial" w:cs="Arial"/>
                <w:sz w:val="16"/>
                <w:szCs w:val="16"/>
              </w:rPr>
              <w:t>Tijdens twee bijeenkomsten Commissie ABU International en de Klankbordgroep ABU aandacht aan besteed.</w:t>
            </w:r>
          </w:p>
          <w:p w14:paraId="447805F1" w14:textId="7B904AC9" w:rsidR="0006473D" w:rsidRPr="00057B20" w:rsidRDefault="0006473D" w:rsidP="0006473D">
            <w:pPr>
              <w:rPr>
                <w:rFonts w:ascii="Arial" w:hAnsi="Arial" w:cs="Arial"/>
                <w:sz w:val="16"/>
                <w:szCs w:val="16"/>
              </w:rPr>
            </w:pPr>
            <w:r w:rsidRPr="00057B20">
              <w:rPr>
                <w:rFonts w:ascii="Arial" w:hAnsi="Arial" w:cs="Arial"/>
                <w:sz w:val="16"/>
                <w:szCs w:val="16"/>
              </w:rPr>
              <w:t xml:space="preserve">Nadenken over de verdere vorm en de functie van communicatie. </w:t>
            </w:r>
          </w:p>
        </w:tc>
      </w:tr>
      <w:tr w:rsidR="0006473D" w:rsidRPr="006A11CD" w14:paraId="1FA19F36" w14:textId="0E2D25EE" w:rsidTr="006A53A4">
        <w:tc>
          <w:tcPr>
            <w:tcW w:w="426" w:type="dxa"/>
          </w:tcPr>
          <w:p w14:paraId="2432BE7E" w14:textId="0CB0E879" w:rsidR="0006473D" w:rsidRPr="00057B20" w:rsidRDefault="003D621D" w:rsidP="0006473D">
            <w:pPr>
              <w:rPr>
                <w:sz w:val="16"/>
                <w:szCs w:val="16"/>
                <w:lang w:val="de-DE"/>
              </w:rPr>
            </w:pPr>
            <w:r>
              <w:rPr>
                <w:sz w:val="16"/>
                <w:szCs w:val="16"/>
                <w:lang w:val="de-DE"/>
              </w:rPr>
              <w:t>33.</w:t>
            </w:r>
          </w:p>
        </w:tc>
        <w:tc>
          <w:tcPr>
            <w:tcW w:w="1701" w:type="dxa"/>
            <w:gridSpan w:val="2"/>
            <w:vMerge/>
          </w:tcPr>
          <w:p w14:paraId="49C2BFBD" w14:textId="77777777" w:rsidR="0006473D" w:rsidRPr="00057B20" w:rsidRDefault="0006473D" w:rsidP="0006473D">
            <w:pPr>
              <w:rPr>
                <w:rFonts w:ascii="Arial" w:hAnsi="Arial" w:cs="Arial"/>
                <w:sz w:val="16"/>
                <w:szCs w:val="16"/>
              </w:rPr>
            </w:pPr>
          </w:p>
        </w:tc>
        <w:tc>
          <w:tcPr>
            <w:tcW w:w="1134" w:type="dxa"/>
            <w:vMerge/>
          </w:tcPr>
          <w:p w14:paraId="4F4298F1" w14:textId="77777777" w:rsidR="0006473D" w:rsidRPr="00057B20" w:rsidRDefault="0006473D" w:rsidP="0006473D">
            <w:pPr>
              <w:rPr>
                <w:rFonts w:ascii="Arial" w:hAnsi="Arial" w:cs="Arial"/>
                <w:sz w:val="16"/>
                <w:szCs w:val="16"/>
              </w:rPr>
            </w:pPr>
          </w:p>
        </w:tc>
        <w:tc>
          <w:tcPr>
            <w:tcW w:w="992" w:type="dxa"/>
          </w:tcPr>
          <w:p w14:paraId="48F222E0" w14:textId="1762D39F" w:rsidR="0006473D" w:rsidRPr="00057B20" w:rsidRDefault="0006473D" w:rsidP="0006473D">
            <w:pPr>
              <w:rPr>
                <w:rFonts w:ascii="Arial" w:hAnsi="Arial" w:cs="Arial"/>
                <w:sz w:val="16"/>
                <w:szCs w:val="16"/>
              </w:rPr>
            </w:pPr>
            <w:r w:rsidRPr="00057B20">
              <w:rPr>
                <w:rFonts w:ascii="Arial" w:hAnsi="Arial" w:cs="Arial"/>
                <w:sz w:val="16"/>
                <w:szCs w:val="16"/>
              </w:rPr>
              <w:t>Samenwerking en overleg</w:t>
            </w:r>
          </w:p>
        </w:tc>
        <w:tc>
          <w:tcPr>
            <w:tcW w:w="2126" w:type="dxa"/>
          </w:tcPr>
          <w:p w14:paraId="0C30D69A" w14:textId="68FAD305" w:rsidR="0006473D" w:rsidRPr="00057B20" w:rsidRDefault="0006473D" w:rsidP="0006473D">
            <w:pPr>
              <w:rPr>
                <w:rFonts w:ascii="Arial" w:hAnsi="Arial" w:cs="Arial"/>
                <w:sz w:val="16"/>
                <w:szCs w:val="16"/>
              </w:rPr>
            </w:pPr>
            <w:r w:rsidRPr="00057B20">
              <w:rPr>
                <w:rFonts w:ascii="Arial" w:hAnsi="Arial" w:cs="Arial"/>
                <w:spacing w:val="5"/>
                <w:sz w:val="16"/>
                <w:szCs w:val="16"/>
              </w:rPr>
              <w:t xml:space="preserve">De ABU wil ondanks het feit dat dit aspect niet tot haar formele rol als werkgever hoort, zich inspannen en een bijdrage leveren aan de initiatieven om tot een goede toegang tot de gezondheidszorg te komen. De vorm waarin is echter een dilemma. Meer bemoeienis kan en zal de beeldvorming van buiten naar binnen versterken dat we naast huisvesting, het organiseren van een zorgverzekering nu ook al de toegang naar een huisarts gaan regelen en de vrije keus van de werknemer wegenemen. Daarom wordt ervoor gekozen dit vooral in samenwerking te doen via de initiatieven van Pharos. </w:t>
            </w:r>
          </w:p>
        </w:tc>
        <w:tc>
          <w:tcPr>
            <w:tcW w:w="709" w:type="dxa"/>
          </w:tcPr>
          <w:p w14:paraId="48A582A6" w14:textId="7CA5F19E" w:rsidR="0006473D" w:rsidRPr="00057B20" w:rsidRDefault="0006473D" w:rsidP="0006473D">
            <w:pPr>
              <w:rPr>
                <w:rFonts w:ascii="Arial" w:hAnsi="Arial" w:cs="Arial"/>
                <w:sz w:val="16"/>
                <w:szCs w:val="16"/>
              </w:rPr>
            </w:pPr>
            <w:r w:rsidRPr="00057B20">
              <w:rPr>
                <w:rFonts w:ascii="Arial" w:hAnsi="Arial" w:cs="Arial"/>
                <w:sz w:val="16"/>
                <w:szCs w:val="16"/>
              </w:rPr>
              <w:t>2023/2024</w:t>
            </w:r>
          </w:p>
        </w:tc>
        <w:tc>
          <w:tcPr>
            <w:tcW w:w="1134" w:type="dxa"/>
            <w:shd w:val="clear" w:color="auto" w:fill="538135" w:themeFill="accent6" w:themeFillShade="BF"/>
          </w:tcPr>
          <w:p w14:paraId="1091F6B2" w14:textId="25464F94" w:rsidR="0006473D" w:rsidRPr="005C7BB7" w:rsidRDefault="0006473D" w:rsidP="0006473D">
            <w:pPr>
              <w:rPr>
                <w:rFonts w:ascii="Arial" w:hAnsi="Arial" w:cs="Arial"/>
                <w:color w:val="FFFFFF" w:themeColor="background1"/>
                <w:sz w:val="16"/>
                <w:szCs w:val="16"/>
              </w:rPr>
            </w:pPr>
            <w:r w:rsidRPr="005C7BB7">
              <w:rPr>
                <w:rFonts w:ascii="Arial" w:hAnsi="Arial" w:cs="Arial"/>
                <w:color w:val="FFFFFF" w:themeColor="background1"/>
                <w:sz w:val="16"/>
                <w:szCs w:val="16"/>
              </w:rPr>
              <w:t>Lopend</w:t>
            </w:r>
          </w:p>
        </w:tc>
        <w:tc>
          <w:tcPr>
            <w:tcW w:w="5782" w:type="dxa"/>
          </w:tcPr>
          <w:p w14:paraId="7514E437" w14:textId="4D0B5E6B" w:rsidR="0006473D" w:rsidRPr="00057B20" w:rsidRDefault="0006473D" w:rsidP="0006473D">
            <w:pPr>
              <w:rPr>
                <w:rFonts w:ascii="Arial" w:hAnsi="Arial" w:cs="Arial"/>
                <w:sz w:val="16"/>
                <w:szCs w:val="16"/>
              </w:rPr>
            </w:pPr>
            <w:r w:rsidRPr="00057B20">
              <w:rPr>
                <w:rFonts w:ascii="Arial" w:hAnsi="Arial" w:cs="Arial"/>
                <w:sz w:val="16"/>
                <w:szCs w:val="16"/>
              </w:rPr>
              <w:t>Dit wordt opgepakt bij activiteit</w:t>
            </w:r>
            <w:r w:rsidR="004C6D7A">
              <w:rPr>
                <w:rFonts w:ascii="Arial" w:hAnsi="Arial" w:cs="Arial"/>
                <w:sz w:val="16"/>
                <w:szCs w:val="16"/>
              </w:rPr>
              <w:t xml:space="preserve"> 31</w:t>
            </w:r>
            <w:r w:rsidRPr="00057B20">
              <w:rPr>
                <w:rFonts w:ascii="Arial" w:hAnsi="Arial" w:cs="Arial"/>
                <w:sz w:val="16"/>
                <w:szCs w:val="16"/>
              </w:rPr>
              <w:t>.</w:t>
            </w:r>
          </w:p>
        </w:tc>
      </w:tr>
      <w:tr w:rsidR="0006473D" w:rsidRPr="00FB7EB5" w14:paraId="10C83F5F" w14:textId="59BF7F9D" w:rsidTr="006A53A4">
        <w:tc>
          <w:tcPr>
            <w:tcW w:w="426" w:type="dxa"/>
          </w:tcPr>
          <w:p w14:paraId="2EF2BCB1" w14:textId="0BED3810" w:rsidR="0006473D" w:rsidRPr="00057B20" w:rsidRDefault="003D621D" w:rsidP="0006473D">
            <w:pPr>
              <w:rPr>
                <w:sz w:val="16"/>
                <w:szCs w:val="16"/>
                <w:lang w:val="de-DE"/>
              </w:rPr>
            </w:pPr>
            <w:r>
              <w:rPr>
                <w:sz w:val="16"/>
                <w:szCs w:val="16"/>
                <w:lang w:val="de-DE"/>
              </w:rPr>
              <w:t>34.</w:t>
            </w:r>
          </w:p>
        </w:tc>
        <w:tc>
          <w:tcPr>
            <w:tcW w:w="1701" w:type="dxa"/>
            <w:gridSpan w:val="2"/>
          </w:tcPr>
          <w:p w14:paraId="313D96B6" w14:textId="56EEDDCE" w:rsidR="0006473D" w:rsidRPr="00057B20" w:rsidRDefault="0006473D" w:rsidP="0006473D">
            <w:pPr>
              <w:rPr>
                <w:rFonts w:ascii="Arial" w:hAnsi="Arial" w:cs="Arial"/>
                <w:sz w:val="16"/>
                <w:szCs w:val="16"/>
              </w:rPr>
            </w:pPr>
            <w:r>
              <w:rPr>
                <w:rFonts w:ascii="Arial" w:hAnsi="Arial" w:cs="Arial"/>
                <w:sz w:val="16"/>
                <w:szCs w:val="16"/>
              </w:rPr>
              <w:t>Vangnet</w:t>
            </w:r>
          </w:p>
        </w:tc>
        <w:tc>
          <w:tcPr>
            <w:tcW w:w="1134" w:type="dxa"/>
          </w:tcPr>
          <w:p w14:paraId="22CB97BD" w14:textId="5E29CB8B" w:rsidR="0006473D" w:rsidRPr="00057B20" w:rsidRDefault="0006473D" w:rsidP="0006473D">
            <w:pPr>
              <w:rPr>
                <w:rFonts w:ascii="Arial" w:hAnsi="Arial" w:cs="Arial"/>
                <w:sz w:val="16"/>
                <w:szCs w:val="16"/>
              </w:rPr>
            </w:pPr>
            <w:r w:rsidRPr="00057B20">
              <w:rPr>
                <w:rFonts w:ascii="Arial" w:hAnsi="Arial" w:cs="Arial"/>
                <w:sz w:val="16"/>
                <w:szCs w:val="16"/>
              </w:rPr>
              <w:t>Opvang bij (dreigende) dakloosheid en baanverlies</w:t>
            </w:r>
          </w:p>
        </w:tc>
        <w:tc>
          <w:tcPr>
            <w:tcW w:w="992" w:type="dxa"/>
          </w:tcPr>
          <w:p w14:paraId="7788FC68" w14:textId="2FC0A562" w:rsidR="0006473D" w:rsidRPr="00057B20" w:rsidRDefault="0006473D" w:rsidP="0006473D">
            <w:pPr>
              <w:rPr>
                <w:rFonts w:ascii="Arial" w:hAnsi="Arial" w:cs="Arial"/>
                <w:sz w:val="16"/>
                <w:szCs w:val="16"/>
              </w:rPr>
            </w:pPr>
            <w:r w:rsidRPr="00057B20">
              <w:rPr>
                <w:rFonts w:ascii="Arial" w:hAnsi="Arial" w:cs="Arial"/>
                <w:sz w:val="16"/>
                <w:szCs w:val="16"/>
              </w:rPr>
              <w:t>Samenwerking</w:t>
            </w:r>
          </w:p>
        </w:tc>
        <w:tc>
          <w:tcPr>
            <w:tcW w:w="2126" w:type="dxa"/>
          </w:tcPr>
          <w:p w14:paraId="2A9211A3" w14:textId="21771586" w:rsidR="0006473D" w:rsidRPr="00057B20" w:rsidRDefault="0006473D" w:rsidP="0006473D">
            <w:pPr>
              <w:rPr>
                <w:rFonts w:ascii="Arial" w:hAnsi="Arial" w:cs="Arial"/>
                <w:spacing w:val="5"/>
                <w:sz w:val="16"/>
                <w:szCs w:val="16"/>
              </w:rPr>
            </w:pPr>
            <w:r w:rsidRPr="00057B20">
              <w:rPr>
                <w:rFonts w:ascii="Arial" w:hAnsi="Arial" w:cs="Arial"/>
                <w:spacing w:val="5"/>
                <w:sz w:val="16"/>
                <w:szCs w:val="16"/>
              </w:rPr>
              <w:t>In de volgende twee situaties willen we in samenwerking met stakeholders huisvesting en werk organiseren:</w:t>
            </w:r>
          </w:p>
          <w:p w14:paraId="3792F0A9" w14:textId="7165FB92" w:rsidR="0006473D" w:rsidRPr="00057B20" w:rsidRDefault="0006473D" w:rsidP="0006473D">
            <w:pPr>
              <w:pStyle w:val="Lijstalinea"/>
              <w:numPr>
                <w:ilvl w:val="0"/>
                <w:numId w:val="1"/>
              </w:numPr>
              <w:rPr>
                <w:rFonts w:ascii="Arial" w:hAnsi="Arial" w:cs="Arial"/>
                <w:spacing w:val="5"/>
                <w:sz w:val="16"/>
                <w:szCs w:val="16"/>
              </w:rPr>
            </w:pPr>
            <w:r w:rsidRPr="00057B20">
              <w:rPr>
                <w:rFonts w:ascii="Arial" w:hAnsi="Arial" w:cs="Arial"/>
                <w:spacing w:val="5"/>
                <w:sz w:val="16"/>
                <w:szCs w:val="16"/>
              </w:rPr>
              <w:t xml:space="preserve">indien werknemers niet praten uit angst om werk en huis kwijt te raken; </w:t>
            </w:r>
          </w:p>
          <w:p w14:paraId="76C7FB49" w14:textId="77777777" w:rsidR="0006473D" w:rsidRPr="00057B20" w:rsidRDefault="0006473D" w:rsidP="0006473D">
            <w:pPr>
              <w:pStyle w:val="Lijstalinea"/>
              <w:numPr>
                <w:ilvl w:val="0"/>
                <w:numId w:val="1"/>
              </w:numPr>
              <w:rPr>
                <w:rFonts w:ascii="Arial" w:hAnsi="Arial" w:cs="Arial"/>
                <w:spacing w:val="5"/>
                <w:sz w:val="16"/>
                <w:szCs w:val="16"/>
              </w:rPr>
            </w:pPr>
            <w:r w:rsidRPr="00057B20">
              <w:rPr>
                <w:rFonts w:ascii="Arial" w:hAnsi="Arial" w:cs="Arial"/>
                <w:spacing w:val="5"/>
                <w:sz w:val="16"/>
                <w:szCs w:val="16"/>
              </w:rPr>
              <w:t xml:space="preserve">indien na huisvestingsacties er een achtervang nodig om de mensen een huis te bieden. </w:t>
            </w:r>
          </w:p>
          <w:p w14:paraId="5D481E50" w14:textId="692C8DAF" w:rsidR="0006473D" w:rsidRPr="009732FB" w:rsidRDefault="0006473D" w:rsidP="0006473D">
            <w:pPr>
              <w:rPr>
                <w:rFonts w:ascii="Arial" w:hAnsi="Arial" w:cs="Arial"/>
                <w:spacing w:val="5"/>
                <w:sz w:val="16"/>
                <w:szCs w:val="16"/>
              </w:rPr>
            </w:pPr>
            <w:r w:rsidRPr="009732FB">
              <w:rPr>
                <w:rFonts w:ascii="Arial" w:hAnsi="Arial" w:cs="Arial"/>
                <w:spacing w:val="5"/>
                <w:sz w:val="16"/>
                <w:szCs w:val="16"/>
              </w:rPr>
              <w:t xml:space="preserve">In het kader van de vorige twee punten bieden wij ons als partij aan bij bestaande </w:t>
            </w:r>
            <w:r w:rsidRPr="009732FB">
              <w:rPr>
                <w:rFonts w:ascii="Arial" w:hAnsi="Arial" w:cs="Arial"/>
                <w:spacing w:val="5"/>
                <w:sz w:val="16"/>
                <w:szCs w:val="16"/>
              </w:rPr>
              <w:lastRenderedPageBreak/>
              <w:t>initiatieven van SZW en de ISZW.</w:t>
            </w:r>
          </w:p>
        </w:tc>
        <w:tc>
          <w:tcPr>
            <w:tcW w:w="709" w:type="dxa"/>
          </w:tcPr>
          <w:p w14:paraId="2E720131" w14:textId="77777777" w:rsidR="0006473D" w:rsidRDefault="0006473D" w:rsidP="0006473D">
            <w:pPr>
              <w:rPr>
                <w:rFonts w:ascii="Arial" w:hAnsi="Arial" w:cs="Arial"/>
                <w:sz w:val="16"/>
                <w:szCs w:val="16"/>
              </w:rPr>
            </w:pPr>
            <w:r w:rsidRPr="00057B20">
              <w:rPr>
                <w:rFonts w:ascii="Arial" w:hAnsi="Arial" w:cs="Arial"/>
                <w:sz w:val="16"/>
                <w:szCs w:val="16"/>
              </w:rPr>
              <w:lastRenderedPageBreak/>
              <w:t>2023</w:t>
            </w:r>
          </w:p>
          <w:p w14:paraId="32BFB8B5" w14:textId="027842C3" w:rsidR="0006473D" w:rsidRPr="00057B20" w:rsidRDefault="0006473D" w:rsidP="0006473D">
            <w:pPr>
              <w:rPr>
                <w:rFonts w:ascii="Arial" w:hAnsi="Arial" w:cs="Arial"/>
                <w:sz w:val="16"/>
                <w:szCs w:val="16"/>
              </w:rPr>
            </w:pPr>
            <w:r>
              <w:rPr>
                <w:rFonts w:ascii="Arial" w:hAnsi="Arial" w:cs="Arial"/>
                <w:sz w:val="16"/>
                <w:szCs w:val="16"/>
              </w:rPr>
              <w:t>2024</w:t>
            </w:r>
          </w:p>
        </w:tc>
        <w:tc>
          <w:tcPr>
            <w:tcW w:w="1134" w:type="dxa"/>
            <w:shd w:val="clear" w:color="auto" w:fill="538135" w:themeFill="accent6" w:themeFillShade="BF"/>
          </w:tcPr>
          <w:p w14:paraId="001DC2D6" w14:textId="3EAC564E" w:rsidR="0006473D" w:rsidRPr="00DB5FE7" w:rsidRDefault="0006473D" w:rsidP="0006473D">
            <w:pPr>
              <w:rPr>
                <w:rFonts w:ascii="Arial" w:hAnsi="Arial" w:cs="Arial"/>
                <w:color w:val="FFFFFF" w:themeColor="background1"/>
                <w:sz w:val="16"/>
                <w:szCs w:val="16"/>
              </w:rPr>
            </w:pPr>
            <w:r w:rsidRPr="00DB5FE7">
              <w:rPr>
                <w:rFonts w:ascii="Arial" w:hAnsi="Arial" w:cs="Arial"/>
                <w:color w:val="FFFFFF" w:themeColor="background1"/>
                <w:sz w:val="16"/>
                <w:szCs w:val="16"/>
              </w:rPr>
              <w:t>Lopend</w:t>
            </w:r>
          </w:p>
        </w:tc>
        <w:tc>
          <w:tcPr>
            <w:tcW w:w="5782" w:type="dxa"/>
          </w:tcPr>
          <w:p w14:paraId="2BBEC567" w14:textId="233AC084" w:rsidR="001F2D47" w:rsidRPr="001F2D47" w:rsidRDefault="001F2D47" w:rsidP="0006473D">
            <w:pPr>
              <w:rPr>
                <w:rFonts w:ascii="Arial" w:hAnsi="Arial" w:cs="Arial"/>
                <w:b/>
                <w:bCs/>
                <w:sz w:val="16"/>
                <w:szCs w:val="16"/>
              </w:rPr>
            </w:pPr>
            <w:r w:rsidRPr="001F2D47">
              <w:rPr>
                <w:rFonts w:ascii="Arial" w:hAnsi="Arial" w:cs="Arial"/>
                <w:b/>
                <w:bCs/>
                <w:sz w:val="16"/>
                <w:szCs w:val="16"/>
              </w:rPr>
              <w:t>Landelijk Publiek/privaat Platform</w:t>
            </w:r>
          </w:p>
          <w:p w14:paraId="00A68FA9" w14:textId="7D601974" w:rsidR="0006473D" w:rsidRPr="00057B20" w:rsidRDefault="0006473D" w:rsidP="0006473D">
            <w:pPr>
              <w:rPr>
                <w:rFonts w:ascii="Arial" w:hAnsi="Arial" w:cs="Arial"/>
                <w:sz w:val="16"/>
                <w:szCs w:val="16"/>
              </w:rPr>
            </w:pPr>
            <w:r>
              <w:rPr>
                <w:rFonts w:ascii="Arial" w:hAnsi="Arial" w:cs="Arial"/>
                <w:sz w:val="16"/>
                <w:szCs w:val="16"/>
              </w:rPr>
              <w:t xml:space="preserve">Er is op initiatief van de ABU een </w:t>
            </w:r>
            <w:r w:rsidR="001F2D47">
              <w:rPr>
                <w:rFonts w:ascii="Arial" w:hAnsi="Arial" w:cs="Arial"/>
                <w:sz w:val="16"/>
                <w:szCs w:val="16"/>
              </w:rPr>
              <w:t xml:space="preserve">landelijke </w:t>
            </w:r>
            <w:r>
              <w:rPr>
                <w:rFonts w:ascii="Arial" w:hAnsi="Arial" w:cs="Arial"/>
                <w:sz w:val="16"/>
                <w:szCs w:val="16"/>
              </w:rPr>
              <w:t>Projectgroep ingericht bestaande uit:</w:t>
            </w:r>
            <w:r w:rsidRPr="00057B20">
              <w:rPr>
                <w:rFonts w:ascii="Arial" w:hAnsi="Arial" w:cs="Arial"/>
                <w:sz w:val="16"/>
                <w:szCs w:val="16"/>
              </w:rPr>
              <w:t xml:space="preserve"> FNV, SZW, de Nederlandse Arbeidsinspectie, FairWork, </w:t>
            </w:r>
            <w:r>
              <w:rPr>
                <w:rFonts w:ascii="Arial" w:hAnsi="Arial" w:cs="Arial"/>
                <w:sz w:val="16"/>
                <w:szCs w:val="16"/>
              </w:rPr>
              <w:t xml:space="preserve">gemeente Den Haag, </w:t>
            </w:r>
            <w:r w:rsidRPr="00057B20">
              <w:rPr>
                <w:rFonts w:ascii="Arial" w:hAnsi="Arial" w:cs="Arial"/>
                <w:sz w:val="16"/>
                <w:szCs w:val="16"/>
              </w:rPr>
              <w:t>BARKA</w:t>
            </w:r>
            <w:r>
              <w:rPr>
                <w:rFonts w:ascii="Arial" w:hAnsi="Arial" w:cs="Arial"/>
                <w:sz w:val="16"/>
                <w:szCs w:val="16"/>
              </w:rPr>
              <w:t xml:space="preserve"> en een aantal leden</w:t>
            </w:r>
            <w:r w:rsidRPr="00057B20">
              <w:rPr>
                <w:rFonts w:ascii="Arial" w:hAnsi="Arial" w:cs="Arial"/>
                <w:sz w:val="16"/>
                <w:szCs w:val="16"/>
              </w:rPr>
              <w:t>.</w:t>
            </w:r>
          </w:p>
          <w:p w14:paraId="6EF6FBA6" w14:textId="77777777" w:rsidR="0006473D" w:rsidRDefault="0006473D" w:rsidP="0006473D">
            <w:pPr>
              <w:rPr>
                <w:rFonts w:ascii="Arial" w:hAnsi="Arial" w:cs="Arial"/>
                <w:sz w:val="16"/>
                <w:szCs w:val="16"/>
              </w:rPr>
            </w:pPr>
          </w:p>
          <w:p w14:paraId="4292F66B" w14:textId="2CC4B28B" w:rsidR="00150B5B" w:rsidRPr="00150B5B" w:rsidRDefault="00150B5B" w:rsidP="0006473D">
            <w:pPr>
              <w:rPr>
                <w:rFonts w:ascii="Arial" w:hAnsi="Arial" w:cs="Arial"/>
                <w:b/>
                <w:bCs/>
                <w:sz w:val="16"/>
                <w:szCs w:val="16"/>
              </w:rPr>
            </w:pPr>
            <w:r w:rsidRPr="00150B5B">
              <w:rPr>
                <w:rFonts w:ascii="Arial" w:hAnsi="Arial" w:cs="Arial"/>
                <w:b/>
                <w:bCs/>
                <w:sz w:val="16"/>
                <w:szCs w:val="16"/>
              </w:rPr>
              <w:t xml:space="preserve">Minister bekend </w:t>
            </w:r>
            <w:r>
              <w:rPr>
                <w:rFonts w:ascii="Arial" w:hAnsi="Arial" w:cs="Arial"/>
                <w:b/>
                <w:bCs/>
                <w:sz w:val="16"/>
                <w:szCs w:val="16"/>
              </w:rPr>
              <w:t>m</w:t>
            </w:r>
            <w:r w:rsidRPr="00150B5B">
              <w:rPr>
                <w:rFonts w:ascii="Arial" w:hAnsi="Arial" w:cs="Arial"/>
                <w:b/>
                <w:bCs/>
                <w:sz w:val="16"/>
                <w:szCs w:val="16"/>
              </w:rPr>
              <w:t>et project</w:t>
            </w:r>
          </w:p>
          <w:p w14:paraId="3D6738D3" w14:textId="3593ABD9" w:rsidR="0006473D" w:rsidRPr="00057B20" w:rsidRDefault="0006473D" w:rsidP="0006473D">
            <w:pPr>
              <w:rPr>
                <w:rFonts w:ascii="Arial" w:hAnsi="Arial" w:cs="Arial"/>
                <w:sz w:val="16"/>
                <w:szCs w:val="16"/>
              </w:rPr>
            </w:pPr>
            <w:r w:rsidRPr="00057B20">
              <w:rPr>
                <w:rFonts w:ascii="Arial" w:hAnsi="Arial" w:cs="Arial"/>
                <w:sz w:val="16"/>
                <w:szCs w:val="16"/>
              </w:rPr>
              <w:t>Minister Karien van Gennip heeft dit project genoemd tijdens het debat arbeidsmigratie op 22 juni</w:t>
            </w:r>
            <w:r>
              <w:rPr>
                <w:rFonts w:ascii="Arial" w:hAnsi="Arial" w:cs="Arial"/>
                <w:sz w:val="16"/>
                <w:szCs w:val="16"/>
              </w:rPr>
              <w:t xml:space="preserve"> ‘23</w:t>
            </w:r>
            <w:r w:rsidRPr="00057B20">
              <w:rPr>
                <w:rFonts w:ascii="Arial" w:hAnsi="Arial" w:cs="Arial"/>
                <w:sz w:val="16"/>
                <w:szCs w:val="16"/>
              </w:rPr>
              <w:t xml:space="preserve">. </w:t>
            </w:r>
          </w:p>
          <w:p w14:paraId="6CF764F4" w14:textId="77777777" w:rsidR="0006473D" w:rsidRDefault="0006473D" w:rsidP="0006473D">
            <w:pPr>
              <w:rPr>
                <w:rFonts w:ascii="Arial" w:hAnsi="Arial" w:cs="Arial"/>
                <w:sz w:val="16"/>
                <w:szCs w:val="16"/>
              </w:rPr>
            </w:pPr>
          </w:p>
          <w:p w14:paraId="1EF5D018" w14:textId="274AD56E" w:rsidR="00150B5B" w:rsidRPr="00150B5B" w:rsidRDefault="00150B5B" w:rsidP="0006473D">
            <w:pPr>
              <w:rPr>
                <w:rFonts w:ascii="Arial" w:hAnsi="Arial" w:cs="Arial"/>
                <w:b/>
                <w:bCs/>
                <w:sz w:val="16"/>
                <w:szCs w:val="16"/>
              </w:rPr>
            </w:pPr>
            <w:r w:rsidRPr="00150B5B">
              <w:rPr>
                <w:rFonts w:ascii="Arial" w:hAnsi="Arial" w:cs="Arial"/>
                <w:b/>
                <w:bCs/>
                <w:sz w:val="16"/>
                <w:szCs w:val="16"/>
              </w:rPr>
              <w:t>Brede interesse naar project</w:t>
            </w:r>
          </w:p>
          <w:p w14:paraId="72A55B04" w14:textId="5285CD1C" w:rsidR="0006473D" w:rsidRDefault="0006473D" w:rsidP="0006473D">
            <w:pPr>
              <w:rPr>
                <w:rFonts w:ascii="Arial" w:hAnsi="Arial" w:cs="Arial"/>
                <w:sz w:val="16"/>
                <w:szCs w:val="16"/>
              </w:rPr>
            </w:pPr>
            <w:r w:rsidRPr="00057B20">
              <w:rPr>
                <w:rFonts w:ascii="Arial" w:hAnsi="Arial" w:cs="Arial"/>
                <w:sz w:val="16"/>
                <w:szCs w:val="16"/>
              </w:rPr>
              <w:t xml:space="preserve">Er is </w:t>
            </w:r>
            <w:r w:rsidR="001F2D47">
              <w:rPr>
                <w:rFonts w:ascii="Arial" w:hAnsi="Arial" w:cs="Arial"/>
                <w:sz w:val="16"/>
                <w:szCs w:val="16"/>
              </w:rPr>
              <w:t xml:space="preserve">vanuit verschillende organisaties </w:t>
            </w:r>
            <w:r w:rsidRPr="00057B20">
              <w:rPr>
                <w:rFonts w:ascii="Arial" w:hAnsi="Arial" w:cs="Arial"/>
                <w:sz w:val="16"/>
                <w:szCs w:val="16"/>
              </w:rPr>
              <w:t xml:space="preserve">interesse naar dit project. </w:t>
            </w:r>
            <w:r w:rsidR="00B164CD">
              <w:rPr>
                <w:rFonts w:ascii="Arial" w:hAnsi="Arial" w:cs="Arial"/>
                <w:sz w:val="16"/>
                <w:szCs w:val="16"/>
              </w:rPr>
              <w:t>Onlangs</w:t>
            </w:r>
            <w:r w:rsidR="001F2D47">
              <w:rPr>
                <w:rFonts w:ascii="Arial" w:hAnsi="Arial" w:cs="Arial"/>
                <w:sz w:val="16"/>
                <w:szCs w:val="16"/>
              </w:rPr>
              <w:t xml:space="preserve"> heeft de Spaanse Ambassade ook informatie opgevraagd. Daarnaast heeft de ABU tijdens het door de VNG/SZW georganiseerde congres ‘Arbeidsmigratie in Goede Banen’ tijdens een workshop een toelichting gegeven over dit Vangnet. Deelnemers aan het overleg waren enthousiast. </w:t>
            </w:r>
          </w:p>
          <w:p w14:paraId="6D4C4F54" w14:textId="77777777" w:rsidR="0006473D" w:rsidRDefault="0006473D" w:rsidP="0006473D">
            <w:pPr>
              <w:rPr>
                <w:rFonts w:ascii="Arial" w:hAnsi="Arial" w:cs="Arial"/>
                <w:sz w:val="16"/>
                <w:szCs w:val="16"/>
              </w:rPr>
            </w:pPr>
          </w:p>
          <w:p w14:paraId="589DF297" w14:textId="3E70643F" w:rsidR="0013362F" w:rsidRDefault="00150B5B" w:rsidP="0006473D">
            <w:pPr>
              <w:rPr>
                <w:rFonts w:ascii="Arial" w:hAnsi="Arial" w:cs="Arial"/>
                <w:b/>
                <w:bCs/>
                <w:sz w:val="16"/>
                <w:szCs w:val="16"/>
              </w:rPr>
            </w:pPr>
            <w:r w:rsidRPr="00150B5B">
              <w:rPr>
                <w:rFonts w:ascii="Arial" w:hAnsi="Arial" w:cs="Arial"/>
                <w:b/>
                <w:bCs/>
                <w:sz w:val="16"/>
                <w:szCs w:val="16"/>
              </w:rPr>
              <w:t>Vertaling naar de praktijk</w:t>
            </w:r>
          </w:p>
          <w:p w14:paraId="5B928B49" w14:textId="1DF6BCDF" w:rsidR="0013362F" w:rsidRPr="0013362F" w:rsidRDefault="0013362F" w:rsidP="0013362F">
            <w:pPr>
              <w:pStyle w:val="Lijstalinea"/>
              <w:numPr>
                <w:ilvl w:val="0"/>
                <w:numId w:val="1"/>
              </w:numPr>
              <w:rPr>
                <w:rFonts w:ascii="Arial" w:hAnsi="Arial" w:cs="Arial"/>
                <w:b/>
                <w:bCs/>
                <w:sz w:val="16"/>
                <w:szCs w:val="16"/>
              </w:rPr>
            </w:pPr>
            <w:r>
              <w:rPr>
                <w:rFonts w:ascii="Arial" w:hAnsi="Arial" w:cs="Arial"/>
                <w:b/>
                <w:bCs/>
                <w:sz w:val="16"/>
                <w:szCs w:val="16"/>
              </w:rPr>
              <w:t xml:space="preserve">Steeds meer ABU-leden sluiten aan. </w:t>
            </w:r>
          </w:p>
          <w:p w14:paraId="6845EF8B" w14:textId="77777777" w:rsidR="00CF0939" w:rsidRPr="00CF0939" w:rsidRDefault="0006473D" w:rsidP="00150B5B">
            <w:pPr>
              <w:pStyle w:val="Lijstalinea"/>
              <w:numPr>
                <w:ilvl w:val="0"/>
                <w:numId w:val="1"/>
              </w:numPr>
              <w:rPr>
                <w:rFonts w:ascii="Arial" w:hAnsi="Arial" w:cs="Arial"/>
                <w:b/>
                <w:bCs/>
                <w:sz w:val="16"/>
                <w:szCs w:val="16"/>
              </w:rPr>
            </w:pPr>
            <w:r w:rsidRPr="00CF0939">
              <w:rPr>
                <w:rFonts w:ascii="Arial" w:hAnsi="Arial" w:cs="Arial"/>
                <w:b/>
                <w:bCs/>
                <w:sz w:val="16"/>
                <w:szCs w:val="16"/>
              </w:rPr>
              <w:t xml:space="preserve">De Gemeente Den Haag </w:t>
            </w:r>
          </w:p>
          <w:p w14:paraId="0A7EC04A" w14:textId="52486BAD" w:rsidR="0006473D" w:rsidRPr="00150B5B" w:rsidRDefault="00CF0939" w:rsidP="00CF0939">
            <w:pPr>
              <w:pStyle w:val="Lijstalinea"/>
              <w:ind w:left="360"/>
              <w:rPr>
                <w:rFonts w:ascii="Arial" w:hAnsi="Arial" w:cs="Arial"/>
                <w:sz w:val="16"/>
                <w:szCs w:val="16"/>
              </w:rPr>
            </w:pPr>
            <w:r>
              <w:rPr>
                <w:rFonts w:ascii="Arial" w:hAnsi="Arial" w:cs="Arial"/>
                <w:sz w:val="16"/>
                <w:szCs w:val="16"/>
              </w:rPr>
              <w:lastRenderedPageBreak/>
              <w:t xml:space="preserve">De Gemeente Den Haag </w:t>
            </w:r>
            <w:r w:rsidR="0006473D" w:rsidRPr="00150B5B">
              <w:rPr>
                <w:rFonts w:ascii="Arial" w:hAnsi="Arial" w:cs="Arial"/>
                <w:sz w:val="16"/>
                <w:szCs w:val="16"/>
              </w:rPr>
              <w:t>heeft dit initiatief onderdeel gemaakt van haar aanpak arbeidsmigratie wat door de Gemeenter</w:t>
            </w:r>
            <w:r w:rsidR="002263AB" w:rsidRPr="00150B5B">
              <w:rPr>
                <w:rFonts w:ascii="Arial" w:hAnsi="Arial" w:cs="Arial"/>
                <w:sz w:val="16"/>
                <w:szCs w:val="16"/>
              </w:rPr>
              <w:t>a</w:t>
            </w:r>
            <w:r w:rsidR="0006473D" w:rsidRPr="00150B5B">
              <w:rPr>
                <w:rFonts w:ascii="Arial" w:hAnsi="Arial" w:cs="Arial"/>
                <w:sz w:val="16"/>
                <w:szCs w:val="16"/>
              </w:rPr>
              <w:t xml:space="preserve">ad op 21 december 2023 is vastgesteld. </w:t>
            </w:r>
            <w:r w:rsidR="002263AB" w:rsidRPr="00150B5B">
              <w:rPr>
                <w:rFonts w:ascii="Arial" w:hAnsi="Arial" w:cs="Arial"/>
                <w:sz w:val="16"/>
                <w:szCs w:val="16"/>
              </w:rPr>
              <w:t>Hert project is inmiddels in mei ’24 in uitvoering gekomen. Twee leden zijn betrokken en hebben menskrach vrijgemaakt. Er is door hen ook met klanten gesproken.</w:t>
            </w:r>
          </w:p>
          <w:p w14:paraId="32C531C6" w14:textId="46788DFC" w:rsidR="00CF0939" w:rsidRPr="00CF0939" w:rsidRDefault="00CF0939" w:rsidP="00150B5B">
            <w:pPr>
              <w:pStyle w:val="Lijstalinea"/>
              <w:numPr>
                <w:ilvl w:val="0"/>
                <w:numId w:val="1"/>
              </w:numPr>
              <w:rPr>
                <w:rFonts w:ascii="Arial" w:hAnsi="Arial" w:cs="Arial"/>
                <w:b/>
                <w:bCs/>
                <w:color w:val="000000"/>
                <w:sz w:val="16"/>
                <w:szCs w:val="16"/>
              </w:rPr>
            </w:pPr>
            <w:r w:rsidRPr="00CF0939">
              <w:rPr>
                <w:rFonts w:ascii="Arial" w:hAnsi="Arial" w:cs="Arial"/>
                <w:b/>
                <w:bCs/>
                <w:sz w:val="16"/>
                <w:szCs w:val="16"/>
              </w:rPr>
              <w:t>Informatiepunten Arbeidsmigranten</w:t>
            </w:r>
          </w:p>
          <w:p w14:paraId="4E7BA57C" w14:textId="7FCC45FB" w:rsidR="0006473D" w:rsidRPr="00150B5B" w:rsidRDefault="0006473D" w:rsidP="00CF0939">
            <w:pPr>
              <w:pStyle w:val="Lijstalinea"/>
              <w:ind w:left="360"/>
              <w:rPr>
                <w:rStyle w:val="xxxxxxxxcontentpasted2"/>
                <w:rFonts w:ascii="Arial" w:hAnsi="Arial" w:cs="Arial"/>
                <w:color w:val="000000"/>
                <w:sz w:val="16"/>
                <w:szCs w:val="16"/>
              </w:rPr>
            </w:pPr>
            <w:r w:rsidRPr="00150B5B">
              <w:rPr>
                <w:rFonts w:ascii="Arial" w:hAnsi="Arial" w:cs="Arial"/>
                <w:sz w:val="16"/>
                <w:szCs w:val="16"/>
              </w:rPr>
              <w:t xml:space="preserve">Het </w:t>
            </w:r>
            <w:r w:rsidRPr="00150B5B">
              <w:rPr>
                <w:rStyle w:val="xxxxxxxxcontentpasted2"/>
                <w:rFonts w:ascii="Arial" w:hAnsi="Arial" w:cs="Arial"/>
                <w:color w:val="000000"/>
                <w:sz w:val="16"/>
                <w:szCs w:val="16"/>
              </w:rPr>
              <w:t xml:space="preserve">Brabants Migratie Informatiepunt </w:t>
            </w:r>
            <w:r w:rsidR="00D82699" w:rsidRPr="00150B5B">
              <w:rPr>
                <w:rStyle w:val="xxxxxxxxcontentpasted2"/>
                <w:rFonts w:ascii="Arial" w:hAnsi="Arial" w:cs="Arial"/>
                <w:color w:val="000000"/>
                <w:sz w:val="16"/>
                <w:szCs w:val="16"/>
              </w:rPr>
              <w:t>waar de ABU met het Vangnet in samenwerking met leden nauw aangesloten was is opgenomen in een initiatief van het ministerie van SZW om een landelijk netwerk van informatiepunten voor a</w:t>
            </w:r>
            <w:r w:rsidR="001F2D47" w:rsidRPr="00150B5B">
              <w:rPr>
                <w:rStyle w:val="xxxxxxxxcontentpasted2"/>
                <w:rFonts w:ascii="Arial" w:hAnsi="Arial" w:cs="Arial"/>
                <w:color w:val="000000"/>
                <w:sz w:val="16"/>
                <w:szCs w:val="16"/>
              </w:rPr>
              <w:t>r</w:t>
            </w:r>
            <w:r w:rsidR="00D82699" w:rsidRPr="00150B5B">
              <w:rPr>
                <w:rStyle w:val="xxxxxxxxcontentpasted2"/>
                <w:rFonts w:ascii="Arial" w:hAnsi="Arial" w:cs="Arial"/>
                <w:color w:val="000000"/>
                <w:sz w:val="16"/>
                <w:szCs w:val="16"/>
              </w:rPr>
              <w:t xml:space="preserve">beidsmigranten te ontwikkelen. De ABU is nauw aangesloten bij deze ontwikkeling. Het is de bedoeling dat deze servicepunten gekoppeld worden aan de arbeidmarktregio’s. Intern bij de ABU zijn de betrokken medewerkers over en weer </w:t>
            </w:r>
            <w:r w:rsidR="00B164CD" w:rsidRPr="00150B5B">
              <w:rPr>
                <w:rStyle w:val="xxxxxxxxcontentpasted2"/>
                <w:rFonts w:ascii="Arial" w:hAnsi="Arial" w:cs="Arial"/>
                <w:color w:val="000000"/>
                <w:sz w:val="16"/>
                <w:szCs w:val="16"/>
              </w:rPr>
              <w:t>geïnformeerd</w:t>
            </w:r>
            <w:r w:rsidR="00D82699" w:rsidRPr="00150B5B">
              <w:rPr>
                <w:rStyle w:val="xxxxxxxxcontentpasted2"/>
                <w:rFonts w:ascii="Arial" w:hAnsi="Arial" w:cs="Arial"/>
                <w:color w:val="000000"/>
                <w:sz w:val="16"/>
                <w:szCs w:val="16"/>
              </w:rPr>
              <w:t>. Het</w:t>
            </w:r>
            <w:r w:rsidR="00113386">
              <w:rPr>
                <w:rStyle w:val="xxxxxxxxcontentpasted2"/>
                <w:rFonts w:ascii="Arial" w:hAnsi="Arial" w:cs="Arial"/>
                <w:color w:val="000000"/>
                <w:sz w:val="16"/>
                <w:szCs w:val="16"/>
              </w:rPr>
              <w:t xml:space="preserve"> </w:t>
            </w:r>
            <w:r w:rsidR="00D82699" w:rsidRPr="00150B5B">
              <w:rPr>
                <w:rStyle w:val="xxxxxxxxcontentpasted2"/>
                <w:rFonts w:ascii="Arial" w:hAnsi="Arial" w:cs="Arial"/>
                <w:color w:val="000000"/>
                <w:sz w:val="16"/>
                <w:szCs w:val="16"/>
              </w:rPr>
              <w:t xml:space="preserve">project Vangnet wordt in deze ontwikkeling meegenomen.   </w:t>
            </w:r>
          </w:p>
          <w:p w14:paraId="41E9A191" w14:textId="0A169E22" w:rsidR="00CF0939" w:rsidRPr="00CF0939" w:rsidRDefault="00CF0939" w:rsidP="00150B5B">
            <w:pPr>
              <w:pStyle w:val="Lijstalinea"/>
              <w:numPr>
                <w:ilvl w:val="0"/>
                <w:numId w:val="1"/>
              </w:numPr>
              <w:rPr>
                <w:rStyle w:val="xxxxxxxxcontentpasted2"/>
                <w:rFonts w:ascii="Arial" w:hAnsi="Arial" w:cs="Arial"/>
                <w:b/>
                <w:bCs/>
                <w:color w:val="000000"/>
                <w:sz w:val="16"/>
                <w:szCs w:val="16"/>
              </w:rPr>
            </w:pPr>
            <w:r w:rsidRPr="00CF0939">
              <w:rPr>
                <w:rStyle w:val="xxxxxxxxcontentpasted2"/>
                <w:rFonts w:ascii="Arial" w:hAnsi="Arial" w:cs="Arial"/>
                <w:b/>
                <w:bCs/>
                <w:color w:val="000000"/>
                <w:sz w:val="16"/>
                <w:szCs w:val="16"/>
              </w:rPr>
              <w:t>Gemeente Amsterdam</w:t>
            </w:r>
          </w:p>
          <w:p w14:paraId="687D0169" w14:textId="451D7CE6" w:rsidR="0006473D" w:rsidRPr="00150B5B" w:rsidRDefault="0006473D" w:rsidP="00CF0939">
            <w:pPr>
              <w:pStyle w:val="Lijstalinea"/>
              <w:ind w:left="360"/>
              <w:rPr>
                <w:rStyle w:val="xxxxxxxxcontentpasted2"/>
                <w:rFonts w:ascii="Arial" w:hAnsi="Arial" w:cs="Arial"/>
                <w:color w:val="000000"/>
                <w:sz w:val="16"/>
                <w:szCs w:val="16"/>
              </w:rPr>
            </w:pPr>
            <w:r w:rsidRPr="00150B5B">
              <w:rPr>
                <w:rStyle w:val="xxxxxxxxcontentpasted2"/>
                <w:rFonts w:ascii="Arial" w:hAnsi="Arial" w:cs="Arial"/>
                <w:color w:val="000000"/>
                <w:sz w:val="16"/>
                <w:szCs w:val="16"/>
              </w:rPr>
              <w:t xml:space="preserve">In januari 2024 heeft de Gemeente Amsterdam ook interesse kenbaar gemaakt. </w:t>
            </w:r>
            <w:r w:rsidR="00150B5B">
              <w:rPr>
                <w:rStyle w:val="xxxxxxxxcontentpasted2"/>
                <w:rFonts w:ascii="Arial" w:hAnsi="Arial" w:cs="Arial"/>
                <w:color w:val="000000"/>
                <w:sz w:val="16"/>
                <w:szCs w:val="16"/>
              </w:rPr>
              <w:t xml:space="preserve">Dit heeft tot nu wel tot een aantal contacten geleid, maar nog niet tot concrete </w:t>
            </w:r>
            <w:r w:rsidR="00B945FE">
              <w:rPr>
                <w:rStyle w:val="xxxxxxxxcontentpasted2"/>
                <w:rFonts w:ascii="Arial" w:hAnsi="Arial" w:cs="Arial"/>
                <w:color w:val="000000"/>
                <w:sz w:val="16"/>
                <w:szCs w:val="16"/>
              </w:rPr>
              <w:t>plannen.</w:t>
            </w:r>
          </w:p>
          <w:p w14:paraId="34787147" w14:textId="77777777" w:rsidR="00CF0939" w:rsidRPr="00CF0939" w:rsidRDefault="00CF0939" w:rsidP="008C7A10">
            <w:pPr>
              <w:pStyle w:val="Lijstalinea"/>
              <w:numPr>
                <w:ilvl w:val="0"/>
                <w:numId w:val="1"/>
              </w:numPr>
              <w:rPr>
                <w:rStyle w:val="xxxxxxxxcontentpasted2"/>
                <w:rFonts w:ascii="Arial" w:hAnsi="Arial" w:cs="Arial"/>
                <w:b/>
                <w:bCs/>
                <w:color w:val="000000"/>
                <w:sz w:val="16"/>
                <w:szCs w:val="16"/>
              </w:rPr>
            </w:pPr>
            <w:r w:rsidRPr="00CF0939">
              <w:rPr>
                <w:rStyle w:val="xxxxxxxxcontentpasted2"/>
                <w:rFonts w:ascii="Arial" w:hAnsi="Arial" w:cs="Arial"/>
                <w:b/>
                <w:bCs/>
                <w:color w:val="000000"/>
                <w:sz w:val="16"/>
                <w:szCs w:val="16"/>
              </w:rPr>
              <w:t>Gemeente Rotterdam</w:t>
            </w:r>
          </w:p>
          <w:p w14:paraId="5347D2B3" w14:textId="5CE2896D" w:rsidR="00CF0939" w:rsidRDefault="0006473D" w:rsidP="00CF0939">
            <w:pPr>
              <w:pStyle w:val="Lijstalinea"/>
              <w:ind w:left="360"/>
              <w:rPr>
                <w:rStyle w:val="xxxxxxxxcontentpasted2"/>
                <w:rFonts w:ascii="Arial" w:hAnsi="Arial" w:cs="Arial"/>
                <w:color w:val="000000"/>
                <w:sz w:val="16"/>
                <w:szCs w:val="16"/>
              </w:rPr>
            </w:pPr>
            <w:r w:rsidRPr="00CF0939">
              <w:rPr>
                <w:rStyle w:val="xxxxxxxxcontentpasted2"/>
                <w:rFonts w:ascii="Arial" w:hAnsi="Arial" w:cs="Arial"/>
                <w:color w:val="000000"/>
                <w:sz w:val="16"/>
                <w:szCs w:val="16"/>
              </w:rPr>
              <w:t xml:space="preserve">De Gemeente Rotterdam </w:t>
            </w:r>
            <w:r w:rsidR="00150B5B" w:rsidRPr="00CF0939">
              <w:rPr>
                <w:rStyle w:val="xxxxxxxxcontentpasted2"/>
                <w:rFonts w:ascii="Arial" w:hAnsi="Arial" w:cs="Arial"/>
                <w:color w:val="000000"/>
                <w:sz w:val="16"/>
                <w:szCs w:val="16"/>
              </w:rPr>
              <w:t>heeft in juli een convenant Goed Werkgeverschap getekend.</w:t>
            </w:r>
            <w:r w:rsidR="00113386" w:rsidRPr="00CF0939">
              <w:rPr>
                <w:rStyle w:val="xxxxxxxxcontentpasted2"/>
                <w:rFonts w:ascii="Arial" w:hAnsi="Arial" w:cs="Arial"/>
                <w:color w:val="000000"/>
                <w:sz w:val="16"/>
                <w:szCs w:val="16"/>
              </w:rPr>
              <w:t xml:space="preserve"> Zij heeft met in relatie tot een Vangnet aanpak binnen dit convenant de ABU gevraagd leden te benaderen tot deelname. Als een van de voorwaarden voor deelname aan dit project </w:t>
            </w:r>
            <w:r w:rsidR="00B945FE" w:rsidRPr="00CF0939">
              <w:rPr>
                <w:rStyle w:val="xxxxxxxxcontentpasted2"/>
                <w:rFonts w:ascii="Arial" w:hAnsi="Arial" w:cs="Arial"/>
                <w:color w:val="000000"/>
                <w:sz w:val="16"/>
                <w:szCs w:val="16"/>
              </w:rPr>
              <w:t>is door</w:t>
            </w:r>
            <w:r w:rsidR="00113386" w:rsidRPr="00CF0939">
              <w:rPr>
                <w:rStyle w:val="xxxxxxxxcontentpasted2"/>
                <w:rFonts w:ascii="Arial" w:hAnsi="Arial" w:cs="Arial"/>
                <w:color w:val="000000"/>
                <w:sz w:val="16"/>
                <w:szCs w:val="16"/>
              </w:rPr>
              <w:t xml:space="preserve"> de Gemeente Rotterdam het ABU-lidmaatschap</w:t>
            </w:r>
            <w:r w:rsidR="00CF0939" w:rsidRPr="00CF0939">
              <w:rPr>
                <w:rStyle w:val="xxxxxxxxcontentpasted2"/>
                <w:rFonts w:ascii="Arial" w:hAnsi="Arial" w:cs="Arial"/>
                <w:color w:val="000000"/>
                <w:sz w:val="16"/>
                <w:szCs w:val="16"/>
              </w:rPr>
              <w:t xml:space="preserve"> nadrukkelijk opgenomen. </w:t>
            </w:r>
          </w:p>
          <w:p w14:paraId="69E8146A" w14:textId="23A49A0A" w:rsidR="00CF0939" w:rsidRDefault="00CF0939" w:rsidP="008C7A10">
            <w:pPr>
              <w:pStyle w:val="Lijstalinea"/>
              <w:numPr>
                <w:ilvl w:val="0"/>
                <w:numId w:val="1"/>
              </w:numPr>
              <w:rPr>
                <w:rStyle w:val="xxxxxxxxcontentpasted2"/>
                <w:rFonts w:ascii="Arial" w:hAnsi="Arial" w:cs="Arial"/>
                <w:color w:val="000000"/>
                <w:sz w:val="16"/>
                <w:szCs w:val="16"/>
              </w:rPr>
            </w:pPr>
            <w:r>
              <w:rPr>
                <w:rStyle w:val="xxxxxxxxcontentpasted2"/>
                <w:rFonts w:ascii="Arial" w:hAnsi="Arial" w:cs="Arial"/>
                <w:color w:val="000000"/>
                <w:sz w:val="16"/>
                <w:szCs w:val="16"/>
              </w:rPr>
              <w:t>Leger des Heils</w:t>
            </w:r>
          </w:p>
          <w:p w14:paraId="2AC0B9EE" w14:textId="5088E0D2" w:rsidR="001C41AF" w:rsidRPr="00CF0939" w:rsidRDefault="001C41AF" w:rsidP="00CF0939">
            <w:pPr>
              <w:pStyle w:val="Lijstalinea"/>
              <w:ind w:left="360"/>
              <w:rPr>
                <w:rStyle w:val="xxxxxxxxcontentpasted2"/>
                <w:rFonts w:ascii="Arial" w:hAnsi="Arial" w:cs="Arial"/>
                <w:color w:val="000000"/>
                <w:sz w:val="16"/>
                <w:szCs w:val="16"/>
              </w:rPr>
            </w:pPr>
            <w:r w:rsidRPr="00CF0939">
              <w:rPr>
                <w:rStyle w:val="xxxxxxxxcontentpasted2"/>
                <w:rFonts w:ascii="Arial" w:hAnsi="Arial" w:cs="Arial"/>
                <w:color w:val="000000"/>
                <w:sz w:val="16"/>
                <w:szCs w:val="16"/>
              </w:rPr>
              <w:t xml:space="preserve">Er is een samenwerking gestart met het Leger des Heils. Leden van de ABU zijn hierbij betrokken. Leden zijn </w:t>
            </w:r>
            <w:r w:rsidR="005F397A" w:rsidRPr="00CF0939">
              <w:rPr>
                <w:rStyle w:val="xxxxxxxxcontentpasted2"/>
                <w:rFonts w:ascii="Arial" w:hAnsi="Arial" w:cs="Arial"/>
                <w:color w:val="000000"/>
                <w:sz w:val="16"/>
                <w:szCs w:val="16"/>
              </w:rPr>
              <w:t xml:space="preserve">ook opgeroepen aan te geven of zij interesse hebben om deel te nemen. </w:t>
            </w:r>
            <w:r w:rsidR="00CF0939">
              <w:rPr>
                <w:rStyle w:val="xxxxxxxxcontentpasted2"/>
                <w:rFonts w:ascii="Arial" w:hAnsi="Arial" w:cs="Arial"/>
                <w:color w:val="000000"/>
                <w:sz w:val="16"/>
                <w:szCs w:val="16"/>
              </w:rPr>
              <w:t xml:space="preserve">De ABU heeft tijdens een bestuurdersbijeenkomst die door het Leger des heils georganiseerd was een bijdrage verzorgd. </w:t>
            </w:r>
          </w:p>
          <w:p w14:paraId="1DD2F398" w14:textId="7F5D0B62" w:rsidR="005F397A" w:rsidRDefault="005F397A" w:rsidP="00CF0939">
            <w:pPr>
              <w:pStyle w:val="Lijstalinea"/>
              <w:numPr>
                <w:ilvl w:val="0"/>
                <w:numId w:val="1"/>
              </w:numPr>
              <w:rPr>
                <w:rStyle w:val="xxxxxxxxcontentpasted2"/>
                <w:rFonts w:ascii="Arial" w:hAnsi="Arial" w:cs="Arial"/>
                <w:color w:val="000000"/>
                <w:sz w:val="16"/>
                <w:szCs w:val="16"/>
              </w:rPr>
            </w:pPr>
            <w:r w:rsidRPr="00CF0939">
              <w:rPr>
                <w:rStyle w:val="xxxxxxxxcontentpasted2"/>
                <w:rFonts w:ascii="Arial" w:hAnsi="Arial" w:cs="Arial"/>
                <w:color w:val="000000"/>
                <w:sz w:val="16"/>
                <w:szCs w:val="16"/>
              </w:rPr>
              <w:t xml:space="preserve">In totaal doen 9 leden mee. </w:t>
            </w:r>
          </w:p>
          <w:p w14:paraId="7BCD6201" w14:textId="3A5FA423" w:rsidR="0013362F" w:rsidRPr="0013362F" w:rsidRDefault="0013362F" w:rsidP="0013362F">
            <w:pPr>
              <w:pStyle w:val="Lijstalinea"/>
              <w:numPr>
                <w:ilvl w:val="0"/>
                <w:numId w:val="1"/>
              </w:numPr>
              <w:rPr>
                <w:rStyle w:val="xxxxxxxxcontentpasted2"/>
                <w:rFonts w:ascii="Arial" w:hAnsi="Arial" w:cs="Arial"/>
                <w:b/>
                <w:bCs/>
                <w:color w:val="000000"/>
                <w:sz w:val="16"/>
                <w:szCs w:val="16"/>
              </w:rPr>
            </w:pPr>
            <w:r w:rsidRPr="0013362F">
              <w:rPr>
                <w:rStyle w:val="xxxxxxxxcontentpasted2"/>
                <w:rFonts w:ascii="Arial" w:hAnsi="Arial" w:cs="Arial"/>
                <w:b/>
                <w:bCs/>
                <w:color w:val="000000"/>
                <w:sz w:val="16"/>
                <w:szCs w:val="16"/>
              </w:rPr>
              <w:t>Gemeente Venlo</w:t>
            </w:r>
          </w:p>
          <w:p w14:paraId="6E1D0D7F" w14:textId="427D1D50" w:rsidR="0013362F" w:rsidRPr="0013362F" w:rsidRDefault="0013362F" w:rsidP="0013362F">
            <w:pPr>
              <w:pStyle w:val="Lijstalinea"/>
              <w:ind w:left="360"/>
              <w:rPr>
                <w:rStyle w:val="xxxxxxxxcontentpasted2"/>
                <w:rFonts w:ascii="Arial" w:hAnsi="Arial" w:cs="Arial"/>
                <w:color w:val="000000"/>
                <w:sz w:val="16"/>
                <w:szCs w:val="16"/>
              </w:rPr>
            </w:pPr>
            <w:r>
              <w:rPr>
                <w:rStyle w:val="xxxxxxxxcontentpasted2"/>
                <w:rFonts w:ascii="Arial" w:hAnsi="Arial" w:cs="Arial"/>
                <w:color w:val="000000"/>
                <w:sz w:val="16"/>
                <w:szCs w:val="16"/>
              </w:rPr>
              <w:t xml:space="preserve">Naar aanleiding van berichten over dakloze arbeidsmigranten in de bossen rondom Venlo overleg gestart hoe wij een rol kunnen spelen.  </w:t>
            </w:r>
          </w:p>
          <w:p w14:paraId="3837CABF" w14:textId="77777777" w:rsidR="00113386" w:rsidRDefault="00113386" w:rsidP="0006473D">
            <w:pPr>
              <w:rPr>
                <w:rStyle w:val="xxxxxxxxcontentpasted2"/>
                <w:rFonts w:ascii="Arial" w:hAnsi="Arial" w:cs="Arial"/>
                <w:color w:val="000000"/>
                <w:sz w:val="16"/>
                <w:szCs w:val="16"/>
              </w:rPr>
            </w:pPr>
          </w:p>
          <w:p w14:paraId="545AD8F2" w14:textId="77777777" w:rsidR="00113386" w:rsidRPr="00113386" w:rsidRDefault="00113386" w:rsidP="0006473D">
            <w:pPr>
              <w:rPr>
                <w:rFonts w:ascii="Arial" w:hAnsi="Arial" w:cs="Arial"/>
                <w:b/>
                <w:bCs/>
                <w:sz w:val="16"/>
                <w:szCs w:val="16"/>
              </w:rPr>
            </w:pPr>
            <w:r w:rsidRPr="00113386">
              <w:rPr>
                <w:rFonts w:ascii="Arial" w:hAnsi="Arial" w:cs="Arial"/>
                <w:b/>
                <w:bCs/>
                <w:sz w:val="16"/>
                <w:szCs w:val="16"/>
              </w:rPr>
              <w:t>CSRD</w:t>
            </w:r>
          </w:p>
          <w:p w14:paraId="2C56A2DF" w14:textId="03E070FA" w:rsidR="00113386" w:rsidRDefault="00113386" w:rsidP="0006473D">
            <w:pPr>
              <w:rPr>
                <w:rStyle w:val="xxxxxxxxcontentpasted2"/>
                <w:rFonts w:ascii="Arial" w:hAnsi="Arial" w:cs="Arial"/>
                <w:color w:val="000000"/>
                <w:sz w:val="16"/>
                <w:szCs w:val="16"/>
              </w:rPr>
            </w:pPr>
            <w:r>
              <w:rPr>
                <w:rFonts w:ascii="Arial" w:hAnsi="Arial" w:cs="Arial"/>
                <w:sz w:val="16"/>
                <w:szCs w:val="16"/>
              </w:rPr>
              <w:t>Vangnet kan mooi onderdeel zijn van CSRD</w:t>
            </w:r>
          </w:p>
          <w:p w14:paraId="45008C71" w14:textId="77777777" w:rsidR="001C41AF" w:rsidRDefault="001C41AF" w:rsidP="0006473D">
            <w:pPr>
              <w:rPr>
                <w:rStyle w:val="xxxxxxxxcontentpasted2"/>
              </w:rPr>
            </w:pPr>
          </w:p>
          <w:p w14:paraId="3EACFBBA" w14:textId="249F6B41" w:rsidR="00794304" w:rsidRPr="00794304" w:rsidRDefault="00794304" w:rsidP="0006473D">
            <w:pPr>
              <w:rPr>
                <w:rStyle w:val="xxxxxxxxcontentpasted2"/>
                <w:rFonts w:ascii="Arial" w:hAnsi="Arial" w:cs="Arial"/>
                <w:b/>
                <w:bCs/>
                <w:sz w:val="16"/>
                <w:szCs w:val="16"/>
              </w:rPr>
            </w:pPr>
            <w:r w:rsidRPr="00794304">
              <w:rPr>
                <w:rStyle w:val="xxxxxxxxcontentpasted2"/>
                <w:rFonts w:ascii="Arial" w:hAnsi="Arial" w:cs="Arial"/>
                <w:b/>
                <w:bCs/>
                <w:sz w:val="16"/>
                <w:szCs w:val="16"/>
              </w:rPr>
              <w:t>Media</w:t>
            </w:r>
          </w:p>
          <w:p w14:paraId="228F9137" w14:textId="30747EAD" w:rsidR="001C41AF" w:rsidRPr="0006323C" w:rsidRDefault="001C41AF" w:rsidP="006F5288">
            <w:pPr>
              <w:rPr>
                <w:rFonts w:ascii="Arial" w:hAnsi="Arial" w:cs="Arial"/>
                <w:color w:val="000000"/>
                <w:sz w:val="16"/>
                <w:szCs w:val="16"/>
              </w:rPr>
            </w:pPr>
            <w:r w:rsidRPr="00794304">
              <w:rPr>
                <w:rStyle w:val="xxxxxxxxcontentpasted2"/>
                <w:rFonts w:ascii="Arial" w:hAnsi="Arial" w:cs="Arial"/>
                <w:sz w:val="16"/>
                <w:szCs w:val="16"/>
              </w:rPr>
              <w:t xml:space="preserve">Inmiddels is </w:t>
            </w:r>
            <w:r w:rsidR="00CF0939" w:rsidRPr="00794304">
              <w:rPr>
                <w:rStyle w:val="xxxxxxxxcontentpasted2"/>
                <w:rFonts w:ascii="Arial" w:hAnsi="Arial" w:cs="Arial"/>
                <w:sz w:val="16"/>
                <w:szCs w:val="16"/>
              </w:rPr>
              <w:t xml:space="preserve">op de </w:t>
            </w:r>
            <w:r w:rsidR="00B945FE" w:rsidRPr="00794304">
              <w:rPr>
                <w:rStyle w:val="xxxxxxxxcontentpasted2"/>
                <w:rFonts w:ascii="Arial" w:hAnsi="Arial" w:cs="Arial"/>
                <w:sz w:val="16"/>
                <w:szCs w:val="16"/>
              </w:rPr>
              <w:t>ABU-site</w:t>
            </w:r>
            <w:r w:rsidR="00CF0939" w:rsidRPr="00794304">
              <w:rPr>
                <w:rStyle w:val="xxxxxxxxcontentpasted2"/>
                <w:rFonts w:ascii="Arial" w:hAnsi="Arial" w:cs="Arial"/>
                <w:sz w:val="16"/>
                <w:szCs w:val="16"/>
              </w:rPr>
              <w:t xml:space="preserve"> een eerste </w:t>
            </w:r>
            <w:r w:rsidRPr="00794304">
              <w:rPr>
                <w:rStyle w:val="xxxxxxxxcontentpasted2"/>
                <w:rFonts w:ascii="Arial" w:hAnsi="Arial" w:cs="Arial"/>
                <w:sz w:val="16"/>
                <w:szCs w:val="16"/>
              </w:rPr>
              <w:t xml:space="preserve">artikel gepubliceerd. </w:t>
            </w:r>
            <w:r w:rsidR="00CF0939" w:rsidRPr="00794304">
              <w:rPr>
                <w:rStyle w:val="xxxxxxxxcontentpasted2"/>
                <w:rFonts w:ascii="Arial" w:hAnsi="Arial" w:cs="Arial"/>
                <w:sz w:val="16"/>
                <w:szCs w:val="16"/>
              </w:rPr>
              <w:t>Binnenkort wordt een artikel opgenomen in ‘</w:t>
            </w:r>
            <w:r w:rsidR="00CF0939" w:rsidRPr="00385E48">
              <w:rPr>
                <w:rStyle w:val="xxxxxxxxcontentpasted2"/>
                <w:rFonts w:ascii="Arial" w:hAnsi="Arial" w:cs="Arial"/>
                <w:i/>
                <w:iCs/>
                <w:sz w:val="16"/>
                <w:szCs w:val="16"/>
              </w:rPr>
              <w:t>Voor</w:t>
            </w:r>
            <w:r w:rsidR="00CF0939" w:rsidRPr="00794304">
              <w:rPr>
                <w:rStyle w:val="xxxxxxxxcontentpasted2"/>
                <w:rFonts w:ascii="Arial" w:hAnsi="Arial" w:cs="Arial"/>
                <w:sz w:val="16"/>
                <w:szCs w:val="16"/>
              </w:rPr>
              <w:t>werk’. Ook wil SZW een a</w:t>
            </w:r>
            <w:r w:rsidR="00794304">
              <w:rPr>
                <w:rStyle w:val="xxxxxxxxcontentpasted2"/>
                <w:rFonts w:ascii="Arial" w:hAnsi="Arial" w:cs="Arial"/>
                <w:sz w:val="16"/>
                <w:szCs w:val="16"/>
              </w:rPr>
              <w:t>r</w:t>
            </w:r>
            <w:r w:rsidR="00CF0939" w:rsidRPr="00794304">
              <w:rPr>
                <w:rStyle w:val="xxxxxxxxcontentpasted2"/>
                <w:rFonts w:ascii="Arial" w:hAnsi="Arial" w:cs="Arial"/>
                <w:sz w:val="16"/>
                <w:szCs w:val="16"/>
              </w:rPr>
              <w:t>tikel plaatsen op de website ‘</w:t>
            </w:r>
            <w:hyperlink r:id="rId12" w:history="1">
              <w:r w:rsidR="00CF0939" w:rsidRPr="00794304">
                <w:rPr>
                  <w:rStyle w:val="Hyperlink"/>
                  <w:rFonts w:ascii="Arial" w:hAnsi="Arial" w:cs="Arial"/>
                  <w:sz w:val="16"/>
                  <w:szCs w:val="16"/>
                </w:rPr>
                <w:t>arbeidsmigratie in goede banen</w:t>
              </w:r>
            </w:hyperlink>
            <w:r w:rsidR="00CF0939" w:rsidRPr="00794304">
              <w:rPr>
                <w:rStyle w:val="xxxxxxxxcontentpasted2"/>
                <w:rFonts w:ascii="Arial" w:hAnsi="Arial" w:cs="Arial"/>
                <w:sz w:val="16"/>
                <w:szCs w:val="16"/>
              </w:rPr>
              <w:t xml:space="preserve">’ </w:t>
            </w:r>
          </w:p>
        </w:tc>
      </w:tr>
      <w:tr w:rsidR="00503F78" w:rsidRPr="00FB7EB5" w14:paraId="162D1408" w14:textId="77777777" w:rsidTr="006A53A4">
        <w:tc>
          <w:tcPr>
            <w:tcW w:w="426" w:type="dxa"/>
          </w:tcPr>
          <w:p w14:paraId="18514090" w14:textId="23D74AA1" w:rsidR="00503F78" w:rsidRDefault="003D621D" w:rsidP="0006473D">
            <w:pPr>
              <w:rPr>
                <w:sz w:val="16"/>
                <w:szCs w:val="16"/>
              </w:rPr>
            </w:pPr>
            <w:r>
              <w:rPr>
                <w:sz w:val="16"/>
                <w:szCs w:val="16"/>
              </w:rPr>
              <w:lastRenderedPageBreak/>
              <w:t>35.</w:t>
            </w:r>
          </w:p>
        </w:tc>
        <w:tc>
          <w:tcPr>
            <w:tcW w:w="1701" w:type="dxa"/>
            <w:gridSpan w:val="2"/>
          </w:tcPr>
          <w:p w14:paraId="00269CEC" w14:textId="5720BF52" w:rsidR="00503F78" w:rsidRPr="00057B20" w:rsidRDefault="00503F78" w:rsidP="0006473D">
            <w:pPr>
              <w:rPr>
                <w:rFonts w:ascii="Arial" w:hAnsi="Arial" w:cs="Arial"/>
                <w:sz w:val="16"/>
                <w:szCs w:val="16"/>
              </w:rPr>
            </w:pPr>
          </w:p>
        </w:tc>
        <w:tc>
          <w:tcPr>
            <w:tcW w:w="1134" w:type="dxa"/>
          </w:tcPr>
          <w:p w14:paraId="645EBD95" w14:textId="4D6F5CDD" w:rsidR="00503F78" w:rsidRPr="00057B20" w:rsidRDefault="00E46407" w:rsidP="0006473D">
            <w:pPr>
              <w:rPr>
                <w:rFonts w:ascii="Arial" w:hAnsi="Arial" w:cs="Arial"/>
                <w:sz w:val="16"/>
                <w:szCs w:val="16"/>
              </w:rPr>
            </w:pPr>
            <w:r>
              <w:rPr>
                <w:rFonts w:ascii="Arial" w:hAnsi="Arial" w:cs="Arial"/>
                <w:sz w:val="16"/>
                <w:szCs w:val="16"/>
              </w:rPr>
              <w:t>Ondersteuning bieden</w:t>
            </w:r>
          </w:p>
        </w:tc>
        <w:tc>
          <w:tcPr>
            <w:tcW w:w="992" w:type="dxa"/>
          </w:tcPr>
          <w:p w14:paraId="219BF1A5" w14:textId="14A2F7A9" w:rsidR="00503F78" w:rsidRPr="00057B20" w:rsidRDefault="00626A4C" w:rsidP="0006473D">
            <w:pPr>
              <w:rPr>
                <w:rFonts w:ascii="Arial" w:hAnsi="Arial" w:cs="Arial"/>
                <w:sz w:val="16"/>
                <w:szCs w:val="16"/>
              </w:rPr>
            </w:pPr>
            <w:r>
              <w:rPr>
                <w:rFonts w:ascii="Arial" w:hAnsi="Arial" w:cs="Arial"/>
                <w:sz w:val="16"/>
                <w:szCs w:val="16"/>
              </w:rPr>
              <w:t>Geldfit</w:t>
            </w:r>
          </w:p>
        </w:tc>
        <w:tc>
          <w:tcPr>
            <w:tcW w:w="2126" w:type="dxa"/>
          </w:tcPr>
          <w:p w14:paraId="76921A1C" w14:textId="7E0850EE" w:rsidR="00503F78" w:rsidRPr="00057B20" w:rsidRDefault="00E46407" w:rsidP="0006473D">
            <w:pPr>
              <w:rPr>
                <w:rFonts w:ascii="Arial" w:hAnsi="Arial" w:cs="Arial"/>
                <w:sz w:val="16"/>
                <w:szCs w:val="16"/>
              </w:rPr>
            </w:pPr>
            <w:r>
              <w:rPr>
                <w:rFonts w:ascii="Arial" w:hAnsi="Arial" w:cs="Arial"/>
                <w:sz w:val="16"/>
                <w:szCs w:val="16"/>
              </w:rPr>
              <w:t>Geldfit toegankelijk maken voor arbeidsmigranten</w:t>
            </w:r>
          </w:p>
        </w:tc>
        <w:tc>
          <w:tcPr>
            <w:tcW w:w="709" w:type="dxa"/>
          </w:tcPr>
          <w:p w14:paraId="5E0095D6" w14:textId="77777777" w:rsidR="00503F78" w:rsidRPr="00057B20" w:rsidRDefault="00503F78" w:rsidP="0006473D">
            <w:pPr>
              <w:rPr>
                <w:rFonts w:ascii="Arial" w:hAnsi="Arial" w:cs="Arial"/>
                <w:sz w:val="16"/>
                <w:szCs w:val="16"/>
              </w:rPr>
            </w:pPr>
          </w:p>
        </w:tc>
        <w:tc>
          <w:tcPr>
            <w:tcW w:w="1134" w:type="dxa"/>
            <w:shd w:val="clear" w:color="auto" w:fill="538135" w:themeFill="accent6" w:themeFillShade="BF"/>
          </w:tcPr>
          <w:p w14:paraId="578121B6" w14:textId="0F5C5209" w:rsidR="00503F78" w:rsidRPr="001E7899" w:rsidRDefault="00F9468B" w:rsidP="0006473D">
            <w:pPr>
              <w:rPr>
                <w:rFonts w:ascii="Arial" w:hAnsi="Arial" w:cs="Arial"/>
                <w:color w:val="FFFFFF" w:themeColor="background1"/>
                <w:sz w:val="16"/>
                <w:szCs w:val="16"/>
              </w:rPr>
            </w:pPr>
            <w:r w:rsidRPr="001E7899">
              <w:rPr>
                <w:rFonts w:ascii="Arial" w:hAnsi="Arial" w:cs="Arial"/>
                <w:color w:val="FFFFFF" w:themeColor="background1"/>
                <w:sz w:val="16"/>
                <w:szCs w:val="16"/>
              </w:rPr>
              <w:t>Lopend</w:t>
            </w:r>
          </w:p>
        </w:tc>
        <w:tc>
          <w:tcPr>
            <w:tcW w:w="5782" w:type="dxa"/>
          </w:tcPr>
          <w:p w14:paraId="15985139" w14:textId="16F38014" w:rsidR="00F9468B" w:rsidRDefault="00F9468B" w:rsidP="00F9468B">
            <w:r w:rsidRPr="00F9468B">
              <w:rPr>
                <w:rFonts w:ascii="Arial" w:hAnsi="Arial" w:cs="Arial"/>
                <w:sz w:val="16"/>
                <w:szCs w:val="16"/>
              </w:rPr>
              <w:t xml:space="preserve">De ABU heeft een samenwerkingsverband met Geldfit, om leden een tool te bieden voor hulp bij geldschulden. Op dit moment is Geldfit niet toegankelijk voor arbeidsmigranten. Er zijn inmiddels verschillend gesprekken gevoerd met Geldfit, waarin we tot de conclusie zijn gekomen dat een vertaalde site alleen niet genoeg zal zijn voor toegankelijkheid van arbeidsmigranten. Er zijn nu </w:t>
            </w:r>
            <w:r w:rsidRPr="00F9468B">
              <w:rPr>
                <w:rFonts w:ascii="Arial" w:hAnsi="Arial" w:cs="Arial"/>
                <w:sz w:val="16"/>
                <w:szCs w:val="16"/>
              </w:rPr>
              <w:lastRenderedPageBreak/>
              <w:t xml:space="preserve">daarom gesprekken gaande tussen de projectleider van het WorkInNL project Ron Stoop en de vertegenwoordiger van Geldfit. De samenwerking wordt verder geconcretiseerd en op papier gezet. Hopelijk kunnen </w:t>
            </w:r>
            <w:r w:rsidR="001750F4" w:rsidRPr="00F9468B">
              <w:rPr>
                <w:rFonts w:ascii="Arial" w:hAnsi="Arial" w:cs="Arial"/>
                <w:sz w:val="16"/>
                <w:szCs w:val="16"/>
              </w:rPr>
              <w:t>arbeidsmigranten</w:t>
            </w:r>
            <w:r w:rsidRPr="00F9468B">
              <w:rPr>
                <w:rFonts w:ascii="Arial" w:hAnsi="Arial" w:cs="Arial"/>
                <w:sz w:val="16"/>
                <w:szCs w:val="16"/>
              </w:rPr>
              <w:t xml:space="preserve"> dus snel gebruik maken van Geldfit via de WorkInNL punten</w:t>
            </w:r>
            <w:r>
              <w:rPr>
                <w:rFonts w:ascii="Arial" w:hAnsi="Arial" w:cs="Arial"/>
                <w:sz w:val="20"/>
                <w:szCs w:val="20"/>
              </w:rPr>
              <w:t xml:space="preserve">. </w:t>
            </w:r>
          </w:p>
          <w:p w14:paraId="0FF71D56" w14:textId="77777777" w:rsidR="00503F78" w:rsidRDefault="00503F78" w:rsidP="0006473D">
            <w:pPr>
              <w:rPr>
                <w:rStyle w:val="xxxxxxxxcontentpasted2"/>
                <w:rFonts w:ascii="Arial" w:hAnsi="Arial" w:cs="Arial"/>
                <w:color w:val="000000"/>
                <w:sz w:val="16"/>
                <w:szCs w:val="16"/>
              </w:rPr>
            </w:pPr>
          </w:p>
        </w:tc>
      </w:tr>
      <w:tr w:rsidR="00DD1AA5" w:rsidRPr="00FB7EB5" w14:paraId="47356148" w14:textId="77777777" w:rsidTr="004E0F18">
        <w:tc>
          <w:tcPr>
            <w:tcW w:w="426" w:type="dxa"/>
          </w:tcPr>
          <w:p w14:paraId="18A02884" w14:textId="18F52F94" w:rsidR="00DD1AA5" w:rsidRDefault="004E0F18" w:rsidP="0006473D">
            <w:pPr>
              <w:rPr>
                <w:sz w:val="16"/>
                <w:szCs w:val="16"/>
              </w:rPr>
            </w:pPr>
            <w:r>
              <w:rPr>
                <w:sz w:val="16"/>
                <w:szCs w:val="16"/>
              </w:rPr>
              <w:lastRenderedPageBreak/>
              <w:t>36.</w:t>
            </w:r>
          </w:p>
        </w:tc>
        <w:tc>
          <w:tcPr>
            <w:tcW w:w="1701" w:type="dxa"/>
            <w:gridSpan w:val="2"/>
          </w:tcPr>
          <w:p w14:paraId="533F170F" w14:textId="77777777" w:rsidR="00DD1AA5" w:rsidRPr="00057B20" w:rsidRDefault="00DD1AA5" w:rsidP="0006473D">
            <w:pPr>
              <w:rPr>
                <w:rFonts w:ascii="Arial" w:hAnsi="Arial" w:cs="Arial"/>
                <w:sz w:val="16"/>
                <w:szCs w:val="16"/>
              </w:rPr>
            </w:pPr>
          </w:p>
        </w:tc>
        <w:tc>
          <w:tcPr>
            <w:tcW w:w="1134" w:type="dxa"/>
            <w:shd w:val="clear" w:color="auto" w:fill="D0CECE" w:themeFill="background2" w:themeFillShade="E6"/>
          </w:tcPr>
          <w:p w14:paraId="366482C0" w14:textId="5907DB27" w:rsidR="00DD1AA5" w:rsidRDefault="00567BCE" w:rsidP="0006473D">
            <w:pPr>
              <w:rPr>
                <w:rFonts w:ascii="Arial" w:hAnsi="Arial" w:cs="Arial"/>
                <w:sz w:val="16"/>
                <w:szCs w:val="16"/>
              </w:rPr>
            </w:pPr>
            <w:r>
              <w:rPr>
                <w:rFonts w:ascii="Arial" w:hAnsi="Arial" w:cs="Arial"/>
                <w:sz w:val="16"/>
                <w:szCs w:val="16"/>
              </w:rPr>
              <w:t>Geen discriminatie in de sector</w:t>
            </w:r>
          </w:p>
        </w:tc>
        <w:tc>
          <w:tcPr>
            <w:tcW w:w="992" w:type="dxa"/>
            <w:shd w:val="clear" w:color="auto" w:fill="D0CECE" w:themeFill="background2" w:themeFillShade="E6"/>
          </w:tcPr>
          <w:p w14:paraId="48F8D398" w14:textId="46523DFD" w:rsidR="00DD1AA5" w:rsidRDefault="00567BCE" w:rsidP="0006473D">
            <w:pPr>
              <w:rPr>
                <w:rFonts w:ascii="Arial" w:hAnsi="Arial" w:cs="Arial"/>
                <w:sz w:val="16"/>
                <w:szCs w:val="16"/>
              </w:rPr>
            </w:pPr>
            <w:r>
              <w:rPr>
                <w:rFonts w:ascii="Arial" w:hAnsi="Arial" w:cs="Arial"/>
                <w:sz w:val="16"/>
                <w:szCs w:val="16"/>
              </w:rPr>
              <w:t>Anti-discriminatie beleid</w:t>
            </w:r>
          </w:p>
        </w:tc>
        <w:tc>
          <w:tcPr>
            <w:tcW w:w="2126" w:type="dxa"/>
            <w:shd w:val="clear" w:color="auto" w:fill="D0CECE" w:themeFill="background2" w:themeFillShade="E6"/>
          </w:tcPr>
          <w:p w14:paraId="0CDA51E0" w14:textId="6DCA65CE" w:rsidR="00DD1AA5" w:rsidRDefault="00B27E26" w:rsidP="0006473D">
            <w:pPr>
              <w:rPr>
                <w:rFonts w:ascii="Arial" w:hAnsi="Arial" w:cs="Arial"/>
                <w:sz w:val="16"/>
                <w:szCs w:val="16"/>
              </w:rPr>
            </w:pPr>
            <w:r>
              <w:rPr>
                <w:rFonts w:ascii="Arial" w:hAnsi="Arial" w:cs="Arial"/>
                <w:sz w:val="16"/>
                <w:szCs w:val="16"/>
              </w:rPr>
              <w:t>Mystery-calls</w:t>
            </w:r>
          </w:p>
        </w:tc>
        <w:tc>
          <w:tcPr>
            <w:tcW w:w="709" w:type="dxa"/>
            <w:shd w:val="clear" w:color="auto" w:fill="D0CECE" w:themeFill="background2" w:themeFillShade="E6"/>
          </w:tcPr>
          <w:p w14:paraId="2E83C82E" w14:textId="77777777" w:rsidR="00DD1AA5" w:rsidRPr="00057B20" w:rsidRDefault="00DD1AA5" w:rsidP="0006473D">
            <w:pPr>
              <w:rPr>
                <w:rFonts w:ascii="Arial" w:hAnsi="Arial" w:cs="Arial"/>
                <w:sz w:val="16"/>
                <w:szCs w:val="16"/>
              </w:rPr>
            </w:pPr>
          </w:p>
        </w:tc>
        <w:tc>
          <w:tcPr>
            <w:tcW w:w="1134" w:type="dxa"/>
            <w:shd w:val="clear" w:color="auto" w:fill="D0CECE" w:themeFill="background2" w:themeFillShade="E6"/>
          </w:tcPr>
          <w:p w14:paraId="10A36355" w14:textId="57941221" w:rsidR="00DD1AA5" w:rsidRPr="004E0F18" w:rsidRDefault="004E0F18" w:rsidP="0006473D">
            <w:pPr>
              <w:rPr>
                <w:rFonts w:ascii="Arial" w:hAnsi="Arial" w:cs="Arial"/>
                <w:sz w:val="16"/>
                <w:szCs w:val="16"/>
              </w:rPr>
            </w:pPr>
            <w:r>
              <w:rPr>
                <w:rFonts w:ascii="Arial" w:hAnsi="Arial" w:cs="Arial"/>
                <w:sz w:val="16"/>
                <w:szCs w:val="16"/>
              </w:rPr>
              <w:t>Afgerond</w:t>
            </w:r>
          </w:p>
        </w:tc>
        <w:tc>
          <w:tcPr>
            <w:tcW w:w="5782" w:type="dxa"/>
            <w:shd w:val="clear" w:color="auto" w:fill="D0CECE" w:themeFill="background2" w:themeFillShade="E6"/>
          </w:tcPr>
          <w:p w14:paraId="67266674" w14:textId="7B043B09" w:rsidR="00DD1AA5" w:rsidRPr="00F9468B" w:rsidRDefault="004E0F18" w:rsidP="004E0F18">
            <w:pPr>
              <w:pStyle w:val="Geenafstand"/>
              <w:rPr>
                <w:rFonts w:ascii="Arial" w:hAnsi="Arial" w:cs="Arial"/>
                <w:sz w:val="16"/>
                <w:szCs w:val="16"/>
              </w:rPr>
            </w:pPr>
            <w:r w:rsidRPr="00F35929">
              <w:rPr>
                <w:rFonts w:ascii="Arial" w:hAnsi="Arial" w:cs="Arial"/>
                <w:sz w:val="16"/>
                <w:szCs w:val="16"/>
              </w:rPr>
              <w:t xml:space="preserve">IN 2024 is </w:t>
            </w:r>
            <w:r>
              <w:rPr>
                <w:rFonts w:ascii="Arial" w:hAnsi="Arial" w:cs="Arial"/>
                <w:sz w:val="16"/>
                <w:szCs w:val="16"/>
              </w:rPr>
              <w:t xml:space="preserve">door middel van het uitvoeren van </w:t>
            </w:r>
            <w:r w:rsidRPr="00F35929">
              <w:rPr>
                <w:rFonts w:ascii="Arial" w:hAnsi="Arial" w:cs="Arial"/>
                <w:sz w:val="16"/>
                <w:szCs w:val="16"/>
              </w:rPr>
              <w:t xml:space="preserve">mystery calls een onderzoek gedaan naar de mate waarin ABU-leden op correcte wijze hiermee omgaan. Leden zijn persoonlijk </w:t>
            </w:r>
            <w:r w:rsidR="005D1970" w:rsidRPr="00F35929">
              <w:rPr>
                <w:rFonts w:ascii="Arial" w:hAnsi="Arial" w:cs="Arial"/>
                <w:sz w:val="16"/>
                <w:szCs w:val="16"/>
              </w:rPr>
              <w:t>geïnformeerd</w:t>
            </w:r>
            <w:r w:rsidRPr="00F35929">
              <w:rPr>
                <w:rFonts w:ascii="Arial" w:hAnsi="Arial" w:cs="Arial"/>
                <w:sz w:val="16"/>
                <w:szCs w:val="16"/>
              </w:rPr>
              <w:t xml:space="preserve"> over hun scores en de ABU mensen zijn beschikbaar voor ondersteuning van leden die daar behoefte bij hebben. </w:t>
            </w:r>
          </w:p>
        </w:tc>
      </w:tr>
      <w:tr w:rsidR="0006473D" w:rsidRPr="00FB7EB5" w14:paraId="6F96D87C" w14:textId="1EB19325" w:rsidTr="006A53A4">
        <w:tc>
          <w:tcPr>
            <w:tcW w:w="426" w:type="dxa"/>
          </w:tcPr>
          <w:p w14:paraId="16658F38" w14:textId="78B52657" w:rsidR="0006473D" w:rsidRPr="00057B20" w:rsidRDefault="003D621D" w:rsidP="0006473D">
            <w:pPr>
              <w:rPr>
                <w:sz w:val="16"/>
                <w:szCs w:val="16"/>
              </w:rPr>
            </w:pPr>
            <w:r>
              <w:rPr>
                <w:sz w:val="16"/>
                <w:szCs w:val="16"/>
              </w:rPr>
              <w:t>3</w:t>
            </w:r>
            <w:r w:rsidR="004E0F18">
              <w:rPr>
                <w:sz w:val="16"/>
                <w:szCs w:val="16"/>
              </w:rPr>
              <w:t>7.</w:t>
            </w:r>
          </w:p>
        </w:tc>
        <w:tc>
          <w:tcPr>
            <w:tcW w:w="1701" w:type="dxa"/>
            <w:gridSpan w:val="2"/>
            <w:vMerge w:val="restart"/>
          </w:tcPr>
          <w:p w14:paraId="51341E73" w14:textId="4B094AAA" w:rsidR="0006473D" w:rsidRPr="00057B20" w:rsidRDefault="0006473D" w:rsidP="0006473D">
            <w:pPr>
              <w:rPr>
                <w:rFonts w:ascii="Arial" w:hAnsi="Arial" w:cs="Arial"/>
                <w:sz w:val="16"/>
                <w:szCs w:val="16"/>
              </w:rPr>
            </w:pPr>
            <w:r w:rsidRPr="00057B20">
              <w:rPr>
                <w:rFonts w:ascii="Arial" w:hAnsi="Arial" w:cs="Arial"/>
                <w:sz w:val="16"/>
                <w:szCs w:val="16"/>
              </w:rPr>
              <w:t>Goede informatievoorziening IM</w:t>
            </w:r>
          </w:p>
        </w:tc>
        <w:tc>
          <w:tcPr>
            <w:tcW w:w="1134" w:type="dxa"/>
            <w:vMerge w:val="restart"/>
          </w:tcPr>
          <w:p w14:paraId="57810A14" w14:textId="0FDB8981" w:rsidR="0006473D" w:rsidRPr="00057B20" w:rsidRDefault="0006473D" w:rsidP="0006473D">
            <w:pPr>
              <w:rPr>
                <w:rFonts w:ascii="Arial" w:hAnsi="Arial" w:cs="Arial"/>
                <w:sz w:val="16"/>
                <w:szCs w:val="16"/>
              </w:rPr>
            </w:pPr>
            <w:r w:rsidRPr="00057B20">
              <w:rPr>
                <w:rFonts w:ascii="Arial" w:hAnsi="Arial" w:cs="Arial"/>
                <w:sz w:val="16"/>
                <w:szCs w:val="16"/>
              </w:rPr>
              <w:t>Goede infovoorziening waardoor IM de weg weten</w:t>
            </w:r>
          </w:p>
        </w:tc>
        <w:tc>
          <w:tcPr>
            <w:tcW w:w="992" w:type="dxa"/>
          </w:tcPr>
          <w:p w14:paraId="0C6C751D" w14:textId="664E67CA" w:rsidR="0006473D" w:rsidRPr="00057B20" w:rsidRDefault="0006473D" w:rsidP="0006473D">
            <w:pPr>
              <w:rPr>
                <w:rFonts w:ascii="Arial" w:hAnsi="Arial" w:cs="Arial"/>
                <w:sz w:val="16"/>
                <w:szCs w:val="16"/>
              </w:rPr>
            </w:pPr>
            <w:r w:rsidRPr="00057B20">
              <w:rPr>
                <w:rFonts w:ascii="Arial" w:hAnsi="Arial" w:cs="Arial"/>
                <w:sz w:val="16"/>
                <w:szCs w:val="16"/>
              </w:rPr>
              <w:t>Samenwerking en middelen ontwikkeling</w:t>
            </w:r>
          </w:p>
        </w:tc>
        <w:tc>
          <w:tcPr>
            <w:tcW w:w="2126" w:type="dxa"/>
          </w:tcPr>
          <w:p w14:paraId="37D596D4" w14:textId="26437EEF" w:rsidR="0006473D" w:rsidRPr="00057B20" w:rsidRDefault="0006473D" w:rsidP="0006473D">
            <w:pPr>
              <w:rPr>
                <w:rFonts w:ascii="Arial" w:hAnsi="Arial" w:cs="Arial"/>
                <w:sz w:val="16"/>
                <w:szCs w:val="16"/>
              </w:rPr>
            </w:pPr>
            <w:r w:rsidRPr="00057B20">
              <w:rPr>
                <w:rFonts w:ascii="Arial" w:hAnsi="Arial" w:cs="Arial"/>
                <w:sz w:val="16"/>
                <w:szCs w:val="16"/>
              </w:rPr>
              <w:t xml:space="preserve">Sinds 2020 zijn er grote stappen gezet op informatievoorziening voor IM op alle niveaus (Rijk, provincies, gemeenten, sociale partners en private partijen). Als ABU hebben we ook heel veel gedaan zoals vertalingen van documenten (CAO) en zijn er 11 voorlichtingsfilmpjes voor IM gemaakt die info geven over het werken met uitzendbureaus </w:t>
            </w:r>
            <w:r w:rsidRPr="00057B20">
              <w:rPr>
                <w:rStyle w:val="Voetnootmarkering"/>
                <w:rFonts w:ascii="Arial" w:hAnsi="Arial" w:cs="Arial"/>
                <w:sz w:val="16"/>
                <w:szCs w:val="16"/>
              </w:rPr>
              <w:footnoteReference w:id="2"/>
            </w:r>
            <w:r w:rsidRPr="00057B20">
              <w:rPr>
                <w:rFonts w:ascii="Arial" w:hAnsi="Arial" w:cs="Arial"/>
                <w:sz w:val="16"/>
                <w:szCs w:val="16"/>
              </w:rPr>
              <w:t xml:space="preserve"> </w:t>
            </w:r>
            <w:r w:rsidRPr="00057B20">
              <w:rPr>
                <w:rStyle w:val="Voetnootmarkering"/>
                <w:rFonts w:ascii="Arial" w:hAnsi="Arial" w:cs="Arial"/>
                <w:sz w:val="16"/>
                <w:szCs w:val="16"/>
              </w:rPr>
              <w:footnoteReference w:id="3"/>
            </w:r>
            <w:r w:rsidRPr="00057B20">
              <w:rPr>
                <w:rFonts w:ascii="Arial" w:hAnsi="Arial" w:cs="Arial"/>
                <w:sz w:val="16"/>
                <w:szCs w:val="16"/>
              </w:rPr>
              <w:t xml:space="preserve">. Een belangrijk resultaat van het Rijk is de ontwikkeling en lancering een website </w:t>
            </w:r>
            <w:r w:rsidRPr="00057B20">
              <w:rPr>
                <w:rStyle w:val="Voetnootmarkering"/>
                <w:rFonts w:ascii="Arial" w:hAnsi="Arial" w:cs="Arial"/>
                <w:sz w:val="16"/>
                <w:szCs w:val="16"/>
              </w:rPr>
              <w:footnoteReference w:id="4"/>
            </w:r>
            <w:r w:rsidRPr="00057B20">
              <w:rPr>
                <w:rFonts w:ascii="Arial" w:hAnsi="Arial" w:cs="Arial"/>
                <w:sz w:val="16"/>
                <w:szCs w:val="16"/>
              </w:rPr>
              <w:t>. De ABU is lid van een SZW-projectgroep</w:t>
            </w:r>
            <w:r>
              <w:rPr>
                <w:rFonts w:ascii="Arial" w:hAnsi="Arial" w:cs="Arial"/>
                <w:sz w:val="16"/>
                <w:szCs w:val="16"/>
              </w:rPr>
              <w:t xml:space="preserve"> NIVEA</w:t>
            </w:r>
            <w:r w:rsidRPr="00057B20">
              <w:rPr>
                <w:rFonts w:ascii="Arial" w:hAnsi="Arial" w:cs="Arial"/>
                <w:sz w:val="16"/>
                <w:szCs w:val="16"/>
              </w:rPr>
              <w:t xml:space="preserve"> die zich bezighoudt met verbetering van de informatievoorziening die zich vooral richt op hoe beschikbare info te bundelen. Het is daarbij vooral zaak hoe de mensen te bereiken. Via de samenwerking met SZW zal de ABU zich hiervoor inzetten</w:t>
            </w:r>
          </w:p>
        </w:tc>
        <w:tc>
          <w:tcPr>
            <w:tcW w:w="709" w:type="dxa"/>
          </w:tcPr>
          <w:p w14:paraId="18080CD3" w14:textId="77612DD5" w:rsidR="0006473D" w:rsidRPr="00057B20" w:rsidRDefault="0006473D" w:rsidP="0006473D">
            <w:pPr>
              <w:rPr>
                <w:rFonts w:ascii="Arial" w:hAnsi="Arial" w:cs="Arial"/>
                <w:sz w:val="16"/>
                <w:szCs w:val="16"/>
              </w:rPr>
            </w:pPr>
          </w:p>
        </w:tc>
        <w:tc>
          <w:tcPr>
            <w:tcW w:w="1134" w:type="dxa"/>
            <w:shd w:val="clear" w:color="auto" w:fill="538135" w:themeFill="accent6" w:themeFillShade="BF"/>
          </w:tcPr>
          <w:p w14:paraId="07E0AAE9" w14:textId="04A4E44F" w:rsidR="0006473D" w:rsidRPr="00057B20" w:rsidRDefault="0006473D" w:rsidP="0006473D">
            <w:pPr>
              <w:rPr>
                <w:rFonts w:ascii="Arial" w:hAnsi="Arial" w:cs="Arial"/>
                <w:sz w:val="16"/>
                <w:szCs w:val="16"/>
              </w:rPr>
            </w:pPr>
            <w:r w:rsidRPr="001E7899">
              <w:rPr>
                <w:rFonts w:ascii="Arial" w:hAnsi="Arial" w:cs="Arial"/>
                <w:color w:val="FFFFFF" w:themeColor="background1"/>
                <w:sz w:val="16"/>
                <w:szCs w:val="16"/>
              </w:rPr>
              <w:t>Lopend</w:t>
            </w:r>
          </w:p>
        </w:tc>
        <w:tc>
          <w:tcPr>
            <w:tcW w:w="5782" w:type="dxa"/>
          </w:tcPr>
          <w:p w14:paraId="2D0A0167" w14:textId="1111FC84" w:rsidR="0006473D" w:rsidRDefault="00517BD0" w:rsidP="0006473D">
            <w:pPr>
              <w:rPr>
                <w:rStyle w:val="xxxxxxxxcontentpasted2"/>
                <w:rFonts w:ascii="Arial" w:hAnsi="Arial" w:cs="Arial"/>
                <w:color w:val="000000"/>
                <w:sz w:val="16"/>
                <w:szCs w:val="16"/>
              </w:rPr>
            </w:pPr>
            <w:r>
              <w:rPr>
                <w:rStyle w:val="xxxxxxxxcontentpasted2"/>
                <w:rFonts w:ascii="Arial" w:hAnsi="Arial" w:cs="Arial"/>
                <w:color w:val="000000"/>
                <w:sz w:val="16"/>
                <w:szCs w:val="16"/>
              </w:rPr>
              <w:t xml:space="preserve">Op </w:t>
            </w:r>
            <w:r w:rsidRPr="00150B5B">
              <w:rPr>
                <w:rStyle w:val="xxxxxxxxcontentpasted2"/>
                <w:rFonts w:ascii="Arial" w:hAnsi="Arial" w:cs="Arial"/>
                <w:color w:val="000000"/>
                <w:sz w:val="16"/>
                <w:szCs w:val="16"/>
              </w:rPr>
              <w:t xml:space="preserve">initiatief van het ministerie van SZW </w:t>
            </w:r>
            <w:r w:rsidR="00A876ED">
              <w:rPr>
                <w:rStyle w:val="xxxxxxxxcontentpasted2"/>
                <w:rFonts w:ascii="Arial" w:hAnsi="Arial" w:cs="Arial"/>
                <w:color w:val="000000"/>
                <w:sz w:val="16"/>
                <w:szCs w:val="16"/>
              </w:rPr>
              <w:t>wordt e</w:t>
            </w:r>
            <w:r w:rsidRPr="00150B5B">
              <w:rPr>
                <w:rStyle w:val="xxxxxxxxcontentpasted2"/>
                <w:rFonts w:ascii="Arial" w:hAnsi="Arial" w:cs="Arial"/>
                <w:color w:val="000000"/>
                <w:sz w:val="16"/>
                <w:szCs w:val="16"/>
              </w:rPr>
              <w:t>en landelijk netwerk van informatiepunten voor arbeidsmigranten ontwikkel</w:t>
            </w:r>
            <w:r w:rsidR="00A876ED">
              <w:rPr>
                <w:rStyle w:val="xxxxxxxxcontentpasted2"/>
                <w:rFonts w:ascii="Arial" w:hAnsi="Arial" w:cs="Arial"/>
                <w:color w:val="000000"/>
                <w:sz w:val="16"/>
                <w:szCs w:val="16"/>
              </w:rPr>
              <w:t>d</w:t>
            </w:r>
            <w:r w:rsidRPr="00150B5B">
              <w:rPr>
                <w:rStyle w:val="xxxxxxxxcontentpasted2"/>
                <w:rFonts w:ascii="Arial" w:hAnsi="Arial" w:cs="Arial"/>
                <w:color w:val="000000"/>
                <w:sz w:val="16"/>
                <w:szCs w:val="16"/>
              </w:rPr>
              <w:t xml:space="preserve">. De ABU is nauw aangesloten bij deze ontwikkeling. Het is de bedoeling dat deze servicepunten gekoppeld worden aan de arbeidmarktregio’s. Intern bij de ABU zijn de betrokken medewerkers over en weer </w:t>
            </w:r>
            <w:r w:rsidR="001750F4" w:rsidRPr="00150B5B">
              <w:rPr>
                <w:rStyle w:val="xxxxxxxxcontentpasted2"/>
                <w:rFonts w:ascii="Arial" w:hAnsi="Arial" w:cs="Arial"/>
                <w:color w:val="000000"/>
                <w:sz w:val="16"/>
                <w:szCs w:val="16"/>
              </w:rPr>
              <w:t>geïnformeerd</w:t>
            </w:r>
            <w:r w:rsidRPr="00150B5B">
              <w:rPr>
                <w:rStyle w:val="xxxxxxxxcontentpasted2"/>
                <w:rFonts w:ascii="Arial" w:hAnsi="Arial" w:cs="Arial"/>
                <w:color w:val="000000"/>
                <w:sz w:val="16"/>
                <w:szCs w:val="16"/>
              </w:rPr>
              <w:t>. Het</w:t>
            </w:r>
            <w:r>
              <w:rPr>
                <w:rStyle w:val="xxxxxxxxcontentpasted2"/>
                <w:rFonts w:ascii="Arial" w:hAnsi="Arial" w:cs="Arial"/>
                <w:color w:val="000000"/>
                <w:sz w:val="16"/>
                <w:szCs w:val="16"/>
              </w:rPr>
              <w:t xml:space="preserve"> </w:t>
            </w:r>
            <w:r w:rsidRPr="00150B5B">
              <w:rPr>
                <w:rStyle w:val="xxxxxxxxcontentpasted2"/>
                <w:rFonts w:ascii="Arial" w:hAnsi="Arial" w:cs="Arial"/>
                <w:color w:val="000000"/>
                <w:sz w:val="16"/>
                <w:szCs w:val="16"/>
              </w:rPr>
              <w:t xml:space="preserve">project Vangnet wordt in deze ontwikkeling meegenomen.   </w:t>
            </w:r>
          </w:p>
          <w:p w14:paraId="256C27EB" w14:textId="77777777" w:rsidR="00A876ED" w:rsidRDefault="00A876ED" w:rsidP="0006473D">
            <w:pPr>
              <w:rPr>
                <w:rStyle w:val="xxxxxxxxcontentpasted2"/>
                <w:rFonts w:ascii="Arial" w:hAnsi="Arial" w:cs="Arial"/>
                <w:color w:val="000000"/>
                <w:sz w:val="16"/>
                <w:szCs w:val="16"/>
              </w:rPr>
            </w:pPr>
          </w:p>
          <w:p w14:paraId="1D66B821" w14:textId="6DC6FCAE" w:rsidR="00A876ED" w:rsidRPr="00D354F6" w:rsidRDefault="00A876ED" w:rsidP="0006473D">
            <w:pPr>
              <w:rPr>
                <w:rFonts w:ascii="Arial" w:hAnsi="Arial" w:cs="Arial"/>
                <w:sz w:val="16"/>
                <w:szCs w:val="16"/>
              </w:rPr>
            </w:pPr>
            <w:r>
              <w:rPr>
                <w:rStyle w:val="xxxxxxxxcontentpasted2"/>
                <w:rFonts w:ascii="Arial" w:hAnsi="Arial" w:cs="Arial"/>
                <w:color w:val="000000"/>
                <w:sz w:val="16"/>
                <w:szCs w:val="16"/>
              </w:rPr>
              <w:t xml:space="preserve">Daarnaast wordt gewerkt aan een </w:t>
            </w:r>
            <w:r w:rsidR="00335A31">
              <w:rPr>
                <w:rStyle w:val="xxxxxxxxcontentpasted2"/>
                <w:rFonts w:ascii="Arial" w:hAnsi="Arial" w:cs="Arial"/>
                <w:color w:val="000000"/>
                <w:sz w:val="16"/>
                <w:szCs w:val="16"/>
              </w:rPr>
              <w:t xml:space="preserve">landelijke </w:t>
            </w:r>
            <w:r>
              <w:rPr>
                <w:rStyle w:val="xxxxxxxxcontentpasted2"/>
                <w:rFonts w:ascii="Arial" w:hAnsi="Arial" w:cs="Arial"/>
                <w:color w:val="000000"/>
                <w:sz w:val="16"/>
                <w:szCs w:val="16"/>
              </w:rPr>
              <w:t xml:space="preserve">digitale infrastructuur. Dit alles gekoppeld aan </w:t>
            </w:r>
            <w:hyperlink r:id="rId13" w:history="1">
              <w:r w:rsidR="00335A31" w:rsidRPr="00B8618F">
                <w:rPr>
                  <w:rStyle w:val="Hyperlink"/>
                  <w:rFonts w:ascii="Arial" w:hAnsi="Arial" w:cs="Arial"/>
                  <w:sz w:val="16"/>
                  <w:szCs w:val="16"/>
                </w:rPr>
                <w:t>https://workinnl.nl/default.aspx</w:t>
              </w:r>
            </w:hyperlink>
            <w:r w:rsidR="00335A31">
              <w:rPr>
                <w:rStyle w:val="xxxxxxxxcontentpasted2"/>
                <w:rFonts w:ascii="Arial" w:hAnsi="Arial" w:cs="Arial"/>
                <w:color w:val="000000"/>
                <w:sz w:val="16"/>
                <w:szCs w:val="16"/>
              </w:rPr>
              <w:t xml:space="preserve"> </w:t>
            </w:r>
            <w:r w:rsidR="00034A0A">
              <w:rPr>
                <w:rStyle w:val="xxxxxxxxcontentpasted2"/>
                <w:rFonts w:ascii="Arial" w:hAnsi="Arial" w:cs="Arial"/>
                <w:color w:val="000000"/>
                <w:sz w:val="16"/>
                <w:szCs w:val="16"/>
              </w:rPr>
              <w:t>Ook hier de is de ABU nauw bij betrokken.</w:t>
            </w:r>
          </w:p>
        </w:tc>
      </w:tr>
      <w:tr w:rsidR="0006473D" w:rsidRPr="00FB7EB5" w14:paraId="33B64706" w14:textId="00EF3277" w:rsidTr="006A53A4">
        <w:tc>
          <w:tcPr>
            <w:tcW w:w="426" w:type="dxa"/>
          </w:tcPr>
          <w:p w14:paraId="2845741C" w14:textId="5097F131" w:rsidR="0006473D" w:rsidRPr="00057B20" w:rsidRDefault="0006473D" w:rsidP="0006473D">
            <w:pPr>
              <w:rPr>
                <w:sz w:val="16"/>
                <w:szCs w:val="16"/>
              </w:rPr>
            </w:pPr>
            <w:r w:rsidRPr="00057B20">
              <w:rPr>
                <w:sz w:val="16"/>
                <w:szCs w:val="16"/>
              </w:rPr>
              <w:t>3</w:t>
            </w:r>
            <w:r>
              <w:rPr>
                <w:sz w:val="16"/>
                <w:szCs w:val="16"/>
              </w:rPr>
              <w:t>0</w:t>
            </w:r>
          </w:p>
        </w:tc>
        <w:tc>
          <w:tcPr>
            <w:tcW w:w="1701" w:type="dxa"/>
            <w:gridSpan w:val="2"/>
            <w:vMerge/>
          </w:tcPr>
          <w:p w14:paraId="0B841FC1" w14:textId="77777777" w:rsidR="0006473D" w:rsidRPr="00057B20" w:rsidRDefault="0006473D" w:rsidP="0006473D">
            <w:pPr>
              <w:rPr>
                <w:rFonts w:ascii="Arial" w:hAnsi="Arial" w:cs="Arial"/>
                <w:sz w:val="16"/>
                <w:szCs w:val="16"/>
              </w:rPr>
            </w:pPr>
          </w:p>
        </w:tc>
        <w:tc>
          <w:tcPr>
            <w:tcW w:w="1134" w:type="dxa"/>
            <w:vMerge/>
          </w:tcPr>
          <w:p w14:paraId="66C2F0D3" w14:textId="77777777" w:rsidR="0006473D" w:rsidRPr="00057B20" w:rsidRDefault="0006473D" w:rsidP="0006473D">
            <w:pPr>
              <w:rPr>
                <w:rFonts w:ascii="Arial" w:hAnsi="Arial" w:cs="Arial"/>
                <w:sz w:val="16"/>
                <w:szCs w:val="16"/>
              </w:rPr>
            </w:pPr>
          </w:p>
        </w:tc>
        <w:tc>
          <w:tcPr>
            <w:tcW w:w="992" w:type="dxa"/>
          </w:tcPr>
          <w:p w14:paraId="5F9DB3F4" w14:textId="7A818739" w:rsidR="0006473D" w:rsidRPr="00057B20" w:rsidRDefault="0006473D" w:rsidP="0006473D">
            <w:pPr>
              <w:rPr>
                <w:rFonts w:ascii="Arial" w:hAnsi="Arial" w:cs="Arial"/>
                <w:sz w:val="16"/>
                <w:szCs w:val="16"/>
              </w:rPr>
            </w:pPr>
            <w:r w:rsidRPr="00057B20">
              <w:rPr>
                <w:rFonts w:ascii="Arial" w:hAnsi="Arial" w:cs="Arial"/>
                <w:sz w:val="16"/>
                <w:szCs w:val="16"/>
              </w:rPr>
              <w:t>Website</w:t>
            </w:r>
          </w:p>
        </w:tc>
        <w:tc>
          <w:tcPr>
            <w:tcW w:w="2126" w:type="dxa"/>
          </w:tcPr>
          <w:p w14:paraId="400D87A9" w14:textId="498A0187" w:rsidR="0006473D" w:rsidRPr="00057B20" w:rsidRDefault="0006473D" w:rsidP="0006473D">
            <w:pPr>
              <w:rPr>
                <w:rFonts w:ascii="Arial" w:hAnsi="Arial" w:cs="Arial"/>
                <w:sz w:val="16"/>
                <w:szCs w:val="16"/>
              </w:rPr>
            </w:pPr>
            <w:r w:rsidRPr="00057B20">
              <w:rPr>
                <w:rFonts w:ascii="Arial" w:hAnsi="Arial" w:cs="Arial"/>
                <w:sz w:val="16"/>
                <w:szCs w:val="16"/>
              </w:rPr>
              <w:t xml:space="preserve">Via onze eigen website zullen we informatie verstrekken aan IM danwel deze info bij onze </w:t>
            </w:r>
            <w:r w:rsidRPr="00057B20">
              <w:rPr>
                <w:rFonts w:ascii="Arial" w:hAnsi="Arial" w:cs="Arial"/>
                <w:sz w:val="16"/>
                <w:szCs w:val="16"/>
              </w:rPr>
              <w:lastRenderedPageBreak/>
              <w:t xml:space="preserve">leden onder de aandacht brengen die dit dan vervolgens onder de aandacht brengen bij hun werknemers  </w:t>
            </w:r>
          </w:p>
        </w:tc>
        <w:tc>
          <w:tcPr>
            <w:tcW w:w="709" w:type="dxa"/>
          </w:tcPr>
          <w:p w14:paraId="16AB2CDE" w14:textId="3FE4EDFB" w:rsidR="0006473D" w:rsidRDefault="0006473D" w:rsidP="0006473D">
            <w:pPr>
              <w:rPr>
                <w:rFonts w:ascii="Arial" w:hAnsi="Arial" w:cs="Arial"/>
                <w:sz w:val="16"/>
                <w:szCs w:val="16"/>
              </w:rPr>
            </w:pPr>
            <w:r w:rsidRPr="00057B20">
              <w:rPr>
                <w:rFonts w:ascii="Arial" w:hAnsi="Arial" w:cs="Arial"/>
                <w:sz w:val="16"/>
                <w:szCs w:val="16"/>
              </w:rPr>
              <w:lastRenderedPageBreak/>
              <w:t>2023</w:t>
            </w:r>
          </w:p>
          <w:p w14:paraId="621A2713" w14:textId="1BE40BF3" w:rsidR="0006473D" w:rsidRPr="00057B20" w:rsidRDefault="0006473D" w:rsidP="0006473D">
            <w:pPr>
              <w:rPr>
                <w:rFonts w:ascii="Arial" w:hAnsi="Arial" w:cs="Arial"/>
                <w:sz w:val="16"/>
                <w:szCs w:val="16"/>
              </w:rPr>
            </w:pPr>
            <w:r w:rsidRPr="00057B20">
              <w:rPr>
                <w:rFonts w:ascii="Arial" w:hAnsi="Arial" w:cs="Arial"/>
                <w:sz w:val="16"/>
                <w:szCs w:val="16"/>
              </w:rPr>
              <w:t>2024</w:t>
            </w:r>
          </w:p>
        </w:tc>
        <w:tc>
          <w:tcPr>
            <w:tcW w:w="1134" w:type="dxa"/>
            <w:shd w:val="clear" w:color="auto" w:fill="538135" w:themeFill="accent6" w:themeFillShade="BF"/>
          </w:tcPr>
          <w:p w14:paraId="2059E516" w14:textId="6004314C" w:rsidR="0006473D" w:rsidRPr="00057B20" w:rsidRDefault="0006473D" w:rsidP="0006473D">
            <w:pPr>
              <w:rPr>
                <w:rFonts w:ascii="Arial" w:hAnsi="Arial" w:cs="Arial"/>
                <w:sz w:val="16"/>
                <w:szCs w:val="16"/>
              </w:rPr>
            </w:pPr>
            <w:r>
              <w:rPr>
                <w:rFonts w:ascii="Arial" w:hAnsi="Arial" w:cs="Arial"/>
                <w:color w:val="FFFFFF" w:themeColor="background1"/>
                <w:sz w:val="16"/>
                <w:szCs w:val="16"/>
              </w:rPr>
              <w:t>Continue</w:t>
            </w:r>
          </w:p>
        </w:tc>
        <w:tc>
          <w:tcPr>
            <w:tcW w:w="5782" w:type="dxa"/>
          </w:tcPr>
          <w:p w14:paraId="1E5F6856" w14:textId="7CBEB375" w:rsidR="0006473D" w:rsidRPr="00057B20" w:rsidRDefault="0006473D" w:rsidP="0006473D">
            <w:pPr>
              <w:rPr>
                <w:rFonts w:ascii="Arial" w:hAnsi="Arial" w:cs="Arial"/>
                <w:sz w:val="16"/>
                <w:szCs w:val="16"/>
              </w:rPr>
            </w:pPr>
            <w:r w:rsidRPr="00057B20">
              <w:rPr>
                <w:rFonts w:ascii="Arial" w:hAnsi="Arial" w:cs="Arial"/>
                <w:sz w:val="16"/>
                <w:szCs w:val="16"/>
              </w:rPr>
              <w:t xml:space="preserve">Op onze website staat een filmpje over waar internationale medewerkers op moeten letten als zij naar Nederland komen: </w:t>
            </w:r>
            <w:hyperlink r:id="rId14" w:history="1">
              <w:r w:rsidRPr="00057B20">
                <w:rPr>
                  <w:rStyle w:val="Hyperlink"/>
                  <w:rFonts w:ascii="Arial" w:hAnsi="Arial" w:cs="Arial"/>
                  <w:sz w:val="16"/>
                  <w:szCs w:val="16"/>
                </w:rPr>
                <w:t>https://www.abu.nl/kennisbank/arbeidsmigratie/</w:t>
              </w:r>
            </w:hyperlink>
            <w:r w:rsidRPr="00057B20">
              <w:rPr>
                <w:rFonts w:ascii="Arial" w:hAnsi="Arial" w:cs="Arial"/>
                <w:sz w:val="16"/>
                <w:szCs w:val="16"/>
              </w:rPr>
              <w:t xml:space="preserve"> </w:t>
            </w:r>
          </w:p>
          <w:p w14:paraId="3639942E" w14:textId="77777777" w:rsidR="0006473D" w:rsidRPr="00057B20" w:rsidRDefault="0006473D" w:rsidP="0006473D">
            <w:pPr>
              <w:rPr>
                <w:rFonts w:ascii="Arial" w:hAnsi="Arial" w:cs="Arial"/>
                <w:sz w:val="16"/>
                <w:szCs w:val="16"/>
              </w:rPr>
            </w:pPr>
            <w:r w:rsidRPr="00057B20">
              <w:rPr>
                <w:rFonts w:ascii="Arial" w:hAnsi="Arial" w:cs="Arial"/>
                <w:sz w:val="16"/>
                <w:szCs w:val="16"/>
              </w:rPr>
              <w:t xml:space="preserve">Sowieso info rondom FEC geactualiseerd. </w:t>
            </w:r>
          </w:p>
          <w:p w14:paraId="736FBF37" w14:textId="77777777" w:rsidR="0006473D" w:rsidRPr="00057B20" w:rsidRDefault="0006473D" w:rsidP="0006473D">
            <w:pPr>
              <w:rPr>
                <w:rFonts w:ascii="Arial" w:hAnsi="Arial" w:cs="Arial"/>
                <w:sz w:val="16"/>
                <w:szCs w:val="16"/>
              </w:rPr>
            </w:pPr>
          </w:p>
        </w:tc>
      </w:tr>
      <w:tr w:rsidR="0006473D" w:rsidRPr="00FB7EB5" w14:paraId="328C809D" w14:textId="441BD4C4" w:rsidTr="006A53A4">
        <w:tc>
          <w:tcPr>
            <w:tcW w:w="426" w:type="dxa"/>
            <w:shd w:val="clear" w:color="auto" w:fill="B4C6E7" w:themeFill="accent1" w:themeFillTint="66"/>
          </w:tcPr>
          <w:p w14:paraId="72CF7656" w14:textId="5C531434" w:rsidR="0006473D" w:rsidRPr="00057B20" w:rsidRDefault="0006473D" w:rsidP="0006473D">
            <w:pPr>
              <w:rPr>
                <w:sz w:val="16"/>
                <w:szCs w:val="16"/>
              </w:rPr>
            </w:pPr>
          </w:p>
        </w:tc>
        <w:tc>
          <w:tcPr>
            <w:tcW w:w="1701" w:type="dxa"/>
            <w:gridSpan w:val="2"/>
            <w:shd w:val="clear" w:color="auto" w:fill="FFF2CC" w:themeFill="accent4" w:themeFillTint="33"/>
          </w:tcPr>
          <w:p w14:paraId="1BFBB42F" w14:textId="609AB5B0" w:rsidR="0006473D" w:rsidRPr="00057B20" w:rsidRDefault="0006473D" w:rsidP="0006473D">
            <w:pPr>
              <w:jc w:val="center"/>
              <w:rPr>
                <w:rFonts w:ascii="Arial" w:hAnsi="Arial" w:cs="Arial"/>
                <w:sz w:val="16"/>
                <w:szCs w:val="16"/>
              </w:rPr>
            </w:pPr>
            <w:r w:rsidRPr="00057B20">
              <w:rPr>
                <w:rFonts w:ascii="Arial" w:hAnsi="Arial" w:cs="Arial"/>
                <w:sz w:val="16"/>
                <w:szCs w:val="16"/>
              </w:rPr>
              <w:t>6</w:t>
            </w:r>
          </w:p>
        </w:tc>
        <w:tc>
          <w:tcPr>
            <w:tcW w:w="1134" w:type="dxa"/>
            <w:shd w:val="clear" w:color="auto" w:fill="B4C6E7" w:themeFill="accent1" w:themeFillTint="66"/>
          </w:tcPr>
          <w:p w14:paraId="223C3B21" w14:textId="77777777" w:rsidR="0006473D" w:rsidRPr="00057B20" w:rsidRDefault="0006473D" w:rsidP="0006473D">
            <w:pPr>
              <w:rPr>
                <w:rFonts w:ascii="Arial" w:hAnsi="Arial" w:cs="Arial"/>
                <w:sz w:val="16"/>
                <w:szCs w:val="16"/>
              </w:rPr>
            </w:pPr>
          </w:p>
        </w:tc>
        <w:tc>
          <w:tcPr>
            <w:tcW w:w="992" w:type="dxa"/>
            <w:shd w:val="clear" w:color="auto" w:fill="B4C6E7" w:themeFill="accent1" w:themeFillTint="66"/>
          </w:tcPr>
          <w:p w14:paraId="7BB52279" w14:textId="77777777" w:rsidR="0006473D" w:rsidRPr="00057B20" w:rsidRDefault="0006473D" w:rsidP="0006473D">
            <w:pPr>
              <w:rPr>
                <w:rFonts w:ascii="Arial" w:hAnsi="Arial" w:cs="Arial"/>
                <w:sz w:val="16"/>
                <w:szCs w:val="16"/>
              </w:rPr>
            </w:pPr>
          </w:p>
        </w:tc>
        <w:tc>
          <w:tcPr>
            <w:tcW w:w="2126" w:type="dxa"/>
            <w:shd w:val="clear" w:color="auto" w:fill="B4C6E7" w:themeFill="accent1" w:themeFillTint="66"/>
          </w:tcPr>
          <w:p w14:paraId="6EF872B7" w14:textId="77777777" w:rsidR="0006473D" w:rsidRPr="00057B20" w:rsidRDefault="0006473D" w:rsidP="0006473D">
            <w:pPr>
              <w:rPr>
                <w:rFonts w:ascii="Arial" w:hAnsi="Arial" w:cs="Arial"/>
                <w:sz w:val="16"/>
                <w:szCs w:val="16"/>
              </w:rPr>
            </w:pPr>
          </w:p>
        </w:tc>
        <w:tc>
          <w:tcPr>
            <w:tcW w:w="709" w:type="dxa"/>
            <w:shd w:val="clear" w:color="auto" w:fill="B4C6E7" w:themeFill="accent1" w:themeFillTint="66"/>
          </w:tcPr>
          <w:p w14:paraId="4C55D2F0" w14:textId="77777777" w:rsidR="0006473D" w:rsidRPr="00057B20" w:rsidRDefault="0006473D" w:rsidP="0006473D">
            <w:pPr>
              <w:rPr>
                <w:rFonts w:ascii="Arial" w:hAnsi="Arial" w:cs="Arial"/>
                <w:sz w:val="16"/>
                <w:szCs w:val="16"/>
              </w:rPr>
            </w:pPr>
          </w:p>
        </w:tc>
        <w:tc>
          <w:tcPr>
            <w:tcW w:w="1134" w:type="dxa"/>
            <w:shd w:val="clear" w:color="auto" w:fill="B4C6E7" w:themeFill="accent1" w:themeFillTint="66"/>
          </w:tcPr>
          <w:p w14:paraId="138A0FCA" w14:textId="77777777" w:rsidR="0006473D" w:rsidRPr="00057B20" w:rsidRDefault="0006473D" w:rsidP="0006473D">
            <w:pPr>
              <w:rPr>
                <w:rFonts w:ascii="Arial" w:hAnsi="Arial" w:cs="Arial"/>
                <w:sz w:val="16"/>
                <w:szCs w:val="16"/>
              </w:rPr>
            </w:pPr>
          </w:p>
        </w:tc>
        <w:tc>
          <w:tcPr>
            <w:tcW w:w="5782" w:type="dxa"/>
            <w:shd w:val="clear" w:color="auto" w:fill="B4C6E7" w:themeFill="accent1" w:themeFillTint="66"/>
          </w:tcPr>
          <w:p w14:paraId="7ABE4CEC" w14:textId="77777777" w:rsidR="0006473D" w:rsidRPr="00057B20" w:rsidRDefault="0006473D" w:rsidP="0006473D">
            <w:pPr>
              <w:rPr>
                <w:rFonts w:ascii="Arial" w:hAnsi="Arial" w:cs="Arial"/>
                <w:sz w:val="16"/>
                <w:szCs w:val="16"/>
              </w:rPr>
            </w:pPr>
          </w:p>
        </w:tc>
      </w:tr>
      <w:tr w:rsidR="0006473D" w:rsidRPr="00FB7EB5" w14:paraId="30BD5BAA" w14:textId="77777777" w:rsidTr="0013362F">
        <w:tc>
          <w:tcPr>
            <w:tcW w:w="426" w:type="dxa"/>
          </w:tcPr>
          <w:p w14:paraId="1AF7E852" w14:textId="3675AEAB" w:rsidR="0006473D" w:rsidRPr="00057B20" w:rsidRDefault="0006473D" w:rsidP="0006473D">
            <w:pPr>
              <w:rPr>
                <w:sz w:val="16"/>
                <w:szCs w:val="16"/>
              </w:rPr>
            </w:pPr>
            <w:r>
              <w:rPr>
                <w:sz w:val="16"/>
                <w:szCs w:val="16"/>
              </w:rPr>
              <w:t>31</w:t>
            </w:r>
          </w:p>
        </w:tc>
        <w:tc>
          <w:tcPr>
            <w:tcW w:w="1701" w:type="dxa"/>
            <w:gridSpan w:val="2"/>
          </w:tcPr>
          <w:p w14:paraId="339850A8" w14:textId="48C35A6E" w:rsidR="0006473D" w:rsidRPr="00057B20" w:rsidRDefault="004E0F18" w:rsidP="0006473D">
            <w:pPr>
              <w:rPr>
                <w:rFonts w:ascii="Arial" w:hAnsi="Arial" w:cs="Arial"/>
                <w:sz w:val="16"/>
                <w:szCs w:val="16"/>
              </w:rPr>
            </w:pPr>
            <w:r>
              <w:rPr>
                <w:rFonts w:ascii="Arial" w:hAnsi="Arial" w:cs="Arial"/>
                <w:sz w:val="16"/>
                <w:szCs w:val="16"/>
              </w:rPr>
              <w:t>Migratie als erken</w:t>
            </w:r>
            <w:r w:rsidR="005D1970">
              <w:rPr>
                <w:rFonts w:ascii="Arial" w:hAnsi="Arial" w:cs="Arial"/>
                <w:sz w:val="16"/>
                <w:szCs w:val="16"/>
              </w:rPr>
              <w:t>d</w:t>
            </w:r>
            <w:r>
              <w:rPr>
                <w:rFonts w:ascii="Arial" w:hAnsi="Arial" w:cs="Arial"/>
                <w:sz w:val="16"/>
                <w:szCs w:val="16"/>
              </w:rPr>
              <w:t xml:space="preserve"> </w:t>
            </w:r>
            <w:r w:rsidR="005D1970">
              <w:rPr>
                <w:rFonts w:ascii="Arial" w:hAnsi="Arial" w:cs="Arial"/>
                <w:sz w:val="16"/>
                <w:szCs w:val="16"/>
              </w:rPr>
              <w:t>arbeidsmarktinstrument</w:t>
            </w:r>
          </w:p>
        </w:tc>
        <w:tc>
          <w:tcPr>
            <w:tcW w:w="1134" w:type="dxa"/>
          </w:tcPr>
          <w:p w14:paraId="755AFFB7" w14:textId="5E537999" w:rsidR="0006473D" w:rsidRPr="00057B20" w:rsidRDefault="0006473D" w:rsidP="0006473D">
            <w:pPr>
              <w:rPr>
                <w:rFonts w:ascii="Arial" w:hAnsi="Arial" w:cs="Arial"/>
                <w:sz w:val="16"/>
                <w:szCs w:val="16"/>
              </w:rPr>
            </w:pPr>
            <w:r w:rsidRPr="00057B20">
              <w:rPr>
                <w:rFonts w:ascii="Arial" w:hAnsi="Arial" w:cs="Arial"/>
                <w:sz w:val="16"/>
                <w:szCs w:val="16"/>
              </w:rPr>
              <w:t>Een goed functioneren arbeidsmarkt</w:t>
            </w:r>
          </w:p>
        </w:tc>
        <w:tc>
          <w:tcPr>
            <w:tcW w:w="992" w:type="dxa"/>
          </w:tcPr>
          <w:p w14:paraId="3F1102A5" w14:textId="30E8ED1B" w:rsidR="0006473D" w:rsidRPr="00057B20" w:rsidRDefault="0006473D" w:rsidP="0006473D">
            <w:pPr>
              <w:rPr>
                <w:rFonts w:ascii="Arial" w:hAnsi="Arial" w:cs="Arial"/>
                <w:sz w:val="16"/>
                <w:szCs w:val="16"/>
              </w:rPr>
            </w:pPr>
            <w:r>
              <w:rPr>
                <w:rFonts w:ascii="Arial" w:hAnsi="Arial" w:cs="Arial"/>
                <w:sz w:val="16"/>
                <w:szCs w:val="16"/>
              </w:rPr>
              <w:t>Visie</w:t>
            </w:r>
          </w:p>
        </w:tc>
        <w:tc>
          <w:tcPr>
            <w:tcW w:w="2126" w:type="dxa"/>
          </w:tcPr>
          <w:p w14:paraId="0A9F54D4" w14:textId="3B4FDD32" w:rsidR="0006473D" w:rsidRPr="00057B20" w:rsidRDefault="0006473D" w:rsidP="0006473D">
            <w:pPr>
              <w:rPr>
                <w:rFonts w:ascii="Arial" w:hAnsi="Arial" w:cs="Arial"/>
                <w:sz w:val="16"/>
                <w:szCs w:val="16"/>
              </w:rPr>
            </w:pPr>
          </w:p>
        </w:tc>
        <w:tc>
          <w:tcPr>
            <w:tcW w:w="709" w:type="dxa"/>
          </w:tcPr>
          <w:p w14:paraId="1D85F72D" w14:textId="77777777" w:rsidR="0006473D" w:rsidRPr="00057B20" w:rsidRDefault="0006473D" w:rsidP="0006473D">
            <w:pPr>
              <w:rPr>
                <w:rFonts w:ascii="Arial" w:hAnsi="Arial" w:cs="Arial"/>
                <w:sz w:val="16"/>
                <w:szCs w:val="16"/>
              </w:rPr>
            </w:pPr>
          </w:p>
        </w:tc>
        <w:tc>
          <w:tcPr>
            <w:tcW w:w="1134" w:type="dxa"/>
            <w:shd w:val="clear" w:color="auto" w:fill="AEAAAA" w:themeFill="background2" w:themeFillShade="BF"/>
          </w:tcPr>
          <w:p w14:paraId="376828A1" w14:textId="53C3EDD5" w:rsidR="0006473D" w:rsidRPr="00057B20" w:rsidRDefault="0013362F" w:rsidP="0006473D">
            <w:pPr>
              <w:rPr>
                <w:rFonts w:ascii="Arial" w:hAnsi="Arial" w:cs="Arial"/>
                <w:sz w:val="16"/>
                <w:szCs w:val="16"/>
              </w:rPr>
            </w:pPr>
            <w:r>
              <w:rPr>
                <w:rFonts w:ascii="Arial" w:hAnsi="Arial" w:cs="Arial"/>
                <w:color w:val="FFFFFF" w:themeColor="background1"/>
                <w:sz w:val="16"/>
                <w:szCs w:val="16"/>
              </w:rPr>
              <w:t>Afgerond</w:t>
            </w:r>
          </w:p>
        </w:tc>
        <w:tc>
          <w:tcPr>
            <w:tcW w:w="5782" w:type="dxa"/>
          </w:tcPr>
          <w:p w14:paraId="5AA28B06" w14:textId="31C886F7" w:rsidR="0006473D" w:rsidRDefault="00937618" w:rsidP="0006473D">
            <w:pPr>
              <w:rPr>
                <w:rFonts w:ascii="Arial" w:hAnsi="Arial" w:cs="Arial"/>
                <w:sz w:val="16"/>
                <w:szCs w:val="16"/>
              </w:rPr>
            </w:pPr>
            <w:r>
              <w:rPr>
                <w:rFonts w:ascii="Arial" w:hAnsi="Arial" w:cs="Arial"/>
                <w:sz w:val="16"/>
                <w:szCs w:val="16"/>
              </w:rPr>
              <w:t xml:space="preserve">Op 3 september 2024 wordt ter bespreking </w:t>
            </w:r>
            <w:r w:rsidR="00B945FE">
              <w:rPr>
                <w:rFonts w:ascii="Arial" w:hAnsi="Arial" w:cs="Arial"/>
                <w:sz w:val="16"/>
                <w:szCs w:val="16"/>
              </w:rPr>
              <w:t>het concept</w:t>
            </w:r>
            <w:r>
              <w:rPr>
                <w:rFonts w:ascii="Arial" w:hAnsi="Arial" w:cs="Arial"/>
                <w:sz w:val="16"/>
                <w:szCs w:val="16"/>
              </w:rPr>
              <w:t xml:space="preserve"> van de </w:t>
            </w:r>
            <w:r w:rsidR="00F719B2">
              <w:rPr>
                <w:rFonts w:ascii="Arial" w:hAnsi="Arial" w:cs="Arial"/>
                <w:sz w:val="16"/>
                <w:szCs w:val="16"/>
              </w:rPr>
              <w:t>ABU-visie</w:t>
            </w:r>
            <w:r>
              <w:rPr>
                <w:rFonts w:ascii="Arial" w:hAnsi="Arial" w:cs="Arial"/>
                <w:sz w:val="16"/>
                <w:szCs w:val="16"/>
              </w:rPr>
              <w:t xml:space="preserve"> op arbeidsmigratie gepresenteerd. Voorafgaand hebben de volgende activiteiten plaatsgevonden:</w:t>
            </w:r>
          </w:p>
          <w:p w14:paraId="0A57537F" w14:textId="77777777" w:rsidR="00937618" w:rsidRDefault="00937618" w:rsidP="00937618">
            <w:pPr>
              <w:pStyle w:val="Lijstalinea"/>
              <w:numPr>
                <w:ilvl w:val="0"/>
                <w:numId w:val="1"/>
              </w:numPr>
              <w:rPr>
                <w:rFonts w:ascii="Arial" w:hAnsi="Arial" w:cs="Arial"/>
                <w:sz w:val="16"/>
                <w:szCs w:val="16"/>
              </w:rPr>
            </w:pPr>
            <w:r>
              <w:rPr>
                <w:rFonts w:ascii="Arial" w:hAnsi="Arial" w:cs="Arial"/>
                <w:sz w:val="16"/>
                <w:szCs w:val="16"/>
              </w:rPr>
              <w:t>Interviews met een aantal ABU-bestuursleden</w:t>
            </w:r>
          </w:p>
          <w:p w14:paraId="7779AADD" w14:textId="77777777" w:rsidR="00937618" w:rsidRDefault="00937618" w:rsidP="00937618">
            <w:pPr>
              <w:pStyle w:val="Lijstalinea"/>
              <w:numPr>
                <w:ilvl w:val="0"/>
                <w:numId w:val="1"/>
              </w:numPr>
              <w:rPr>
                <w:rFonts w:ascii="Arial" w:hAnsi="Arial" w:cs="Arial"/>
                <w:sz w:val="16"/>
                <w:szCs w:val="16"/>
              </w:rPr>
            </w:pPr>
            <w:r>
              <w:rPr>
                <w:rFonts w:ascii="Arial" w:hAnsi="Arial" w:cs="Arial"/>
                <w:sz w:val="16"/>
                <w:szCs w:val="16"/>
              </w:rPr>
              <w:t xml:space="preserve">Een werkconferentie met leden rondom het </w:t>
            </w:r>
            <w:hyperlink r:id="rId15" w:history="1">
              <w:r w:rsidRPr="00A524D0">
                <w:rPr>
                  <w:rStyle w:val="Hyperlink"/>
                  <w:rFonts w:ascii="Arial" w:hAnsi="Arial" w:cs="Arial"/>
                  <w:sz w:val="16"/>
                  <w:szCs w:val="16"/>
                </w:rPr>
                <w:t>rapport van DenkWerk</w:t>
              </w:r>
            </w:hyperlink>
          </w:p>
          <w:p w14:paraId="0937D61B" w14:textId="77777777" w:rsidR="00A524D0" w:rsidRDefault="00442701" w:rsidP="00937618">
            <w:pPr>
              <w:pStyle w:val="Lijstalinea"/>
              <w:numPr>
                <w:ilvl w:val="0"/>
                <w:numId w:val="1"/>
              </w:numPr>
              <w:rPr>
                <w:rFonts w:ascii="Arial" w:hAnsi="Arial" w:cs="Arial"/>
                <w:sz w:val="16"/>
                <w:szCs w:val="16"/>
              </w:rPr>
            </w:pPr>
            <w:r>
              <w:rPr>
                <w:rFonts w:ascii="Arial" w:hAnsi="Arial" w:cs="Arial"/>
                <w:sz w:val="16"/>
                <w:szCs w:val="16"/>
              </w:rPr>
              <w:t>Interviews met:</w:t>
            </w:r>
          </w:p>
          <w:p w14:paraId="0F53090D" w14:textId="2E6CC768" w:rsidR="00442701" w:rsidRDefault="00442701" w:rsidP="00442701">
            <w:pPr>
              <w:pStyle w:val="Lijstalinea"/>
              <w:ind w:left="360"/>
              <w:rPr>
                <w:rFonts w:ascii="Arial" w:hAnsi="Arial" w:cs="Arial"/>
                <w:sz w:val="16"/>
                <w:szCs w:val="16"/>
              </w:rPr>
            </w:pPr>
            <w:hyperlink r:id="rId16" w:anchor=":~:text=Bescherming%20arbeidsmigranten&amp;text=Professionals%20zien%20veel%20stress%2C%20psychische,leiden%20ook%20tot%20huiselijk%20geweld." w:history="1">
              <w:r w:rsidRPr="0087553C">
                <w:rPr>
                  <w:rStyle w:val="Hyperlink"/>
                  <w:rFonts w:ascii="Arial" w:hAnsi="Arial" w:cs="Arial"/>
                  <w:sz w:val="16"/>
                  <w:szCs w:val="16"/>
                </w:rPr>
                <w:t>Pharos</w:t>
              </w:r>
            </w:hyperlink>
          </w:p>
          <w:p w14:paraId="7F4725E6" w14:textId="1463F333" w:rsidR="00442701" w:rsidRDefault="00442701" w:rsidP="00442701">
            <w:pPr>
              <w:pStyle w:val="Lijstalinea"/>
              <w:ind w:left="360"/>
              <w:rPr>
                <w:rFonts w:ascii="Arial" w:hAnsi="Arial" w:cs="Arial"/>
                <w:sz w:val="16"/>
                <w:szCs w:val="16"/>
              </w:rPr>
            </w:pPr>
            <w:hyperlink r:id="rId17" w:history="1">
              <w:r w:rsidRPr="0019255A">
                <w:rPr>
                  <w:rStyle w:val="Hyperlink"/>
                  <w:rFonts w:ascii="Arial" w:hAnsi="Arial" w:cs="Arial"/>
                  <w:sz w:val="16"/>
                  <w:szCs w:val="16"/>
                </w:rPr>
                <w:t>Fairwork</w:t>
              </w:r>
            </w:hyperlink>
          </w:p>
          <w:p w14:paraId="4D96F73C" w14:textId="70136FF5" w:rsidR="00442701" w:rsidRDefault="00442701" w:rsidP="00442701">
            <w:pPr>
              <w:pStyle w:val="Lijstalinea"/>
              <w:ind w:left="360"/>
              <w:rPr>
                <w:rFonts w:ascii="Arial" w:hAnsi="Arial" w:cs="Arial"/>
                <w:sz w:val="16"/>
                <w:szCs w:val="16"/>
              </w:rPr>
            </w:pPr>
            <w:hyperlink r:id="rId18" w:history="1">
              <w:r w:rsidRPr="00287591">
                <w:rPr>
                  <w:rStyle w:val="Hyperlink"/>
                  <w:rFonts w:ascii="Arial" w:hAnsi="Arial" w:cs="Arial"/>
                  <w:sz w:val="16"/>
                  <w:szCs w:val="16"/>
                </w:rPr>
                <w:t>Tesseltje de Lange</w:t>
              </w:r>
            </w:hyperlink>
          </w:p>
          <w:p w14:paraId="4B47913B" w14:textId="5F46248C" w:rsidR="00442701" w:rsidRDefault="00442701" w:rsidP="00442701">
            <w:pPr>
              <w:pStyle w:val="Lijstalinea"/>
              <w:ind w:left="360"/>
              <w:rPr>
                <w:rFonts w:ascii="Arial" w:hAnsi="Arial" w:cs="Arial"/>
                <w:sz w:val="16"/>
                <w:szCs w:val="16"/>
              </w:rPr>
            </w:pPr>
            <w:hyperlink r:id="rId19" w:history="1">
              <w:r w:rsidRPr="00DE1392">
                <w:rPr>
                  <w:rStyle w:val="Hyperlink"/>
                  <w:rFonts w:ascii="Arial" w:hAnsi="Arial" w:cs="Arial"/>
                  <w:sz w:val="16"/>
                  <w:szCs w:val="16"/>
                </w:rPr>
                <w:t>Monique Kremer</w:t>
              </w:r>
            </w:hyperlink>
            <w:r>
              <w:rPr>
                <w:rFonts w:ascii="Arial" w:hAnsi="Arial" w:cs="Arial"/>
                <w:sz w:val="16"/>
                <w:szCs w:val="16"/>
              </w:rPr>
              <w:t xml:space="preserve"> </w:t>
            </w:r>
          </w:p>
          <w:p w14:paraId="22722802" w14:textId="77777777" w:rsidR="00442701" w:rsidRDefault="00DE1392" w:rsidP="00937618">
            <w:pPr>
              <w:pStyle w:val="Lijstalinea"/>
              <w:numPr>
                <w:ilvl w:val="0"/>
                <w:numId w:val="1"/>
              </w:numPr>
              <w:rPr>
                <w:rFonts w:ascii="Arial" w:hAnsi="Arial" w:cs="Arial"/>
                <w:sz w:val="16"/>
                <w:szCs w:val="16"/>
              </w:rPr>
            </w:pPr>
            <w:r>
              <w:rPr>
                <w:rFonts w:ascii="Arial" w:hAnsi="Arial" w:cs="Arial"/>
                <w:sz w:val="16"/>
                <w:szCs w:val="16"/>
              </w:rPr>
              <w:t xml:space="preserve">Daarnaast is </w:t>
            </w:r>
            <w:r w:rsidR="00452E08">
              <w:rPr>
                <w:rFonts w:ascii="Arial" w:hAnsi="Arial" w:cs="Arial"/>
                <w:sz w:val="16"/>
                <w:szCs w:val="16"/>
              </w:rPr>
              <w:t>er afstemming binnen de ABU geweest en met ledengroepen.</w:t>
            </w:r>
          </w:p>
          <w:p w14:paraId="31EB7391" w14:textId="08E0E14B" w:rsidR="00452E08" w:rsidRPr="00452E08" w:rsidRDefault="0013362F" w:rsidP="00452E08">
            <w:pPr>
              <w:rPr>
                <w:rFonts w:ascii="Arial" w:hAnsi="Arial" w:cs="Arial"/>
                <w:sz w:val="16"/>
                <w:szCs w:val="16"/>
              </w:rPr>
            </w:pPr>
            <w:r>
              <w:rPr>
                <w:rFonts w:ascii="Arial" w:hAnsi="Arial" w:cs="Arial"/>
                <w:sz w:val="16"/>
                <w:szCs w:val="16"/>
              </w:rPr>
              <w:t>Inmiddels is de visie vastgesteld en op 24 oktober aan de minister overhandigd. Op 28 oktober wordt het document via een nieuwsbericht breder verspreid. Er zal en vertaling plaatsvinden naar de activiteiten in 2025.</w:t>
            </w:r>
          </w:p>
        </w:tc>
      </w:tr>
      <w:tr w:rsidR="0006473D" w:rsidRPr="00FB7EB5" w14:paraId="48A5F1D7" w14:textId="39C527FE" w:rsidTr="003A4D14">
        <w:tc>
          <w:tcPr>
            <w:tcW w:w="8222" w:type="dxa"/>
            <w:gridSpan w:val="8"/>
            <w:shd w:val="clear" w:color="auto" w:fill="00B0F0"/>
          </w:tcPr>
          <w:p w14:paraId="10F38C8F" w14:textId="1A99A312" w:rsidR="0006473D" w:rsidRPr="00057B20" w:rsidRDefault="0006473D" w:rsidP="0006473D">
            <w:pPr>
              <w:jc w:val="center"/>
              <w:rPr>
                <w:rFonts w:ascii="Arial" w:hAnsi="Arial" w:cs="Arial"/>
                <w:sz w:val="16"/>
                <w:szCs w:val="16"/>
              </w:rPr>
            </w:pPr>
            <w:r w:rsidRPr="00057B20">
              <w:rPr>
                <w:sz w:val="16"/>
                <w:szCs w:val="16"/>
              </w:rPr>
              <w:br w:type="page"/>
            </w:r>
          </w:p>
          <w:p w14:paraId="1C2B8BAC" w14:textId="3059115A" w:rsidR="0006473D" w:rsidRPr="00057B20" w:rsidRDefault="0006473D" w:rsidP="0006473D">
            <w:pPr>
              <w:jc w:val="center"/>
              <w:rPr>
                <w:rFonts w:ascii="Arial" w:hAnsi="Arial" w:cs="Arial"/>
                <w:color w:val="FFFFFF" w:themeColor="background1"/>
                <w:sz w:val="16"/>
                <w:szCs w:val="16"/>
              </w:rPr>
            </w:pPr>
            <w:r w:rsidRPr="00057B20">
              <w:rPr>
                <w:rFonts w:ascii="Arial" w:hAnsi="Arial" w:cs="Arial"/>
                <w:color w:val="FFFFFF" w:themeColor="background1"/>
                <w:sz w:val="16"/>
                <w:szCs w:val="16"/>
              </w:rPr>
              <w:t>Ondersteunend</w:t>
            </w:r>
          </w:p>
          <w:p w14:paraId="2597B921" w14:textId="6A6412A1" w:rsidR="0006473D" w:rsidRPr="00057B20" w:rsidRDefault="0006473D" w:rsidP="0006473D">
            <w:pPr>
              <w:jc w:val="center"/>
              <w:rPr>
                <w:rFonts w:ascii="Arial" w:hAnsi="Arial" w:cs="Arial"/>
                <w:sz w:val="16"/>
                <w:szCs w:val="16"/>
              </w:rPr>
            </w:pPr>
          </w:p>
        </w:tc>
        <w:tc>
          <w:tcPr>
            <w:tcW w:w="5782" w:type="dxa"/>
            <w:shd w:val="clear" w:color="auto" w:fill="00B0F0"/>
          </w:tcPr>
          <w:p w14:paraId="5B9C06A6" w14:textId="77777777" w:rsidR="0006473D" w:rsidRPr="00057B20" w:rsidRDefault="0006473D" w:rsidP="0006473D">
            <w:pPr>
              <w:jc w:val="center"/>
              <w:rPr>
                <w:rFonts w:ascii="Arial" w:hAnsi="Arial" w:cs="Arial"/>
                <w:sz w:val="16"/>
                <w:szCs w:val="16"/>
              </w:rPr>
            </w:pPr>
          </w:p>
        </w:tc>
      </w:tr>
      <w:tr w:rsidR="0006473D" w:rsidRPr="006C3E84" w14:paraId="0DD75C49" w14:textId="5716D608" w:rsidTr="006A53A4">
        <w:tc>
          <w:tcPr>
            <w:tcW w:w="500" w:type="dxa"/>
            <w:gridSpan w:val="2"/>
          </w:tcPr>
          <w:p w14:paraId="213BB08E" w14:textId="083F3944" w:rsidR="0006473D" w:rsidRPr="00057B20" w:rsidRDefault="0006473D" w:rsidP="0006473D">
            <w:pPr>
              <w:rPr>
                <w:sz w:val="16"/>
                <w:szCs w:val="16"/>
              </w:rPr>
            </w:pPr>
            <w:r w:rsidRPr="00057B20">
              <w:rPr>
                <w:sz w:val="16"/>
                <w:szCs w:val="16"/>
              </w:rPr>
              <w:t>3</w:t>
            </w:r>
            <w:r>
              <w:rPr>
                <w:sz w:val="16"/>
                <w:szCs w:val="16"/>
              </w:rPr>
              <w:t>2</w:t>
            </w:r>
          </w:p>
        </w:tc>
        <w:tc>
          <w:tcPr>
            <w:tcW w:w="1627" w:type="dxa"/>
            <w:vMerge w:val="restart"/>
          </w:tcPr>
          <w:p w14:paraId="09F0FD33" w14:textId="4EED1050" w:rsidR="0006473D" w:rsidRPr="00057B20" w:rsidRDefault="0006473D" w:rsidP="0006473D">
            <w:pPr>
              <w:rPr>
                <w:rFonts w:ascii="Arial" w:hAnsi="Arial" w:cs="Arial"/>
                <w:sz w:val="16"/>
                <w:szCs w:val="16"/>
              </w:rPr>
            </w:pPr>
            <w:r w:rsidRPr="00057B20">
              <w:rPr>
                <w:rFonts w:ascii="Arial" w:hAnsi="Arial" w:cs="Arial"/>
                <w:sz w:val="16"/>
                <w:szCs w:val="16"/>
              </w:rPr>
              <w:t>Communicatieplan</w:t>
            </w:r>
          </w:p>
        </w:tc>
        <w:tc>
          <w:tcPr>
            <w:tcW w:w="1134" w:type="dxa"/>
            <w:vMerge w:val="restart"/>
          </w:tcPr>
          <w:p w14:paraId="7D2E372F" w14:textId="63A8A590" w:rsidR="0006473D" w:rsidRPr="00057B20" w:rsidRDefault="0006473D" w:rsidP="0006473D">
            <w:pPr>
              <w:rPr>
                <w:rFonts w:ascii="Arial" w:hAnsi="Arial" w:cs="Arial"/>
                <w:sz w:val="16"/>
                <w:szCs w:val="16"/>
              </w:rPr>
            </w:pPr>
            <w:r w:rsidRPr="00057B20">
              <w:rPr>
                <w:rFonts w:ascii="Arial" w:hAnsi="Arial" w:cs="Arial"/>
                <w:sz w:val="16"/>
                <w:szCs w:val="16"/>
              </w:rPr>
              <w:t>Ondersteuning bij de uitvoering van de activiteiten</w:t>
            </w:r>
          </w:p>
        </w:tc>
        <w:tc>
          <w:tcPr>
            <w:tcW w:w="992" w:type="dxa"/>
          </w:tcPr>
          <w:p w14:paraId="710805F9" w14:textId="542A1978" w:rsidR="0006473D" w:rsidRPr="00057B20" w:rsidRDefault="0006473D" w:rsidP="0006473D">
            <w:pPr>
              <w:rPr>
                <w:rFonts w:ascii="Arial" w:hAnsi="Arial" w:cs="Arial"/>
                <w:sz w:val="16"/>
                <w:szCs w:val="16"/>
              </w:rPr>
            </w:pPr>
            <w:r w:rsidRPr="00057B20">
              <w:rPr>
                <w:rFonts w:ascii="Arial" w:hAnsi="Arial" w:cs="Arial"/>
                <w:sz w:val="16"/>
                <w:szCs w:val="16"/>
              </w:rPr>
              <w:t>Middelen</w:t>
            </w:r>
          </w:p>
        </w:tc>
        <w:tc>
          <w:tcPr>
            <w:tcW w:w="2126" w:type="dxa"/>
          </w:tcPr>
          <w:p w14:paraId="5BDA240E" w14:textId="77777777" w:rsidR="0006473D" w:rsidRPr="00057B20" w:rsidRDefault="0006473D" w:rsidP="0006473D">
            <w:pPr>
              <w:rPr>
                <w:rFonts w:ascii="Arial" w:hAnsi="Arial" w:cs="Arial"/>
                <w:sz w:val="16"/>
                <w:szCs w:val="16"/>
              </w:rPr>
            </w:pPr>
          </w:p>
        </w:tc>
        <w:tc>
          <w:tcPr>
            <w:tcW w:w="709" w:type="dxa"/>
          </w:tcPr>
          <w:p w14:paraId="5AA61E00" w14:textId="77777777" w:rsidR="0006473D" w:rsidRPr="00057B20" w:rsidRDefault="0006473D" w:rsidP="0006473D">
            <w:pPr>
              <w:rPr>
                <w:rFonts w:ascii="Arial" w:hAnsi="Arial" w:cs="Arial"/>
                <w:sz w:val="16"/>
                <w:szCs w:val="16"/>
              </w:rPr>
            </w:pPr>
          </w:p>
        </w:tc>
        <w:tc>
          <w:tcPr>
            <w:tcW w:w="1134" w:type="dxa"/>
            <w:shd w:val="clear" w:color="auto" w:fill="538135" w:themeFill="accent6" w:themeFillShade="BF"/>
          </w:tcPr>
          <w:p w14:paraId="31D9DBF0" w14:textId="186FD0DB" w:rsidR="0006473D" w:rsidRPr="00774BA1" w:rsidRDefault="0006473D" w:rsidP="0006473D">
            <w:pPr>
              <w:rPr>
                <w:rFonts w:ascii="Arial" w:hAnsi="Arial" w:cs="Arial"/>
                <w:color w:val="FFFFFF" w:themeColor="background1"/>
                <w:sz w:val="16"/>
                <w:szCs w:val="16"/>
              </w:rPr>
            </w:pPr>
            <w:r w:rsidRPr="00774BA1">
              <w:rPr>
                <w:rFonts w:ascii="Arial" w:hAnsi="Arial" w:cs="Arial"/>
                <w:color w:val="FFFFFF" w:themeColor="background1"/>
                <w:sz w:val="16"/>
                <w:szCs w:val="16"/>
              </w:rPr>
              <w:t>Lopend</w:t>
            </w:r>
          </w:p>
        </w:tc>
        <w:tc>
          <w:tcPr>
            <w:tcW w:w="5782" w:type="dxa"/>
          </w:tcPr>
          <w:p w14:paraId="2CADB8AD" w14:textId="776E52EC" w:rsidR="0006473D" w:rsidRPr="00057B20" w:rsidRDefault="0006473D" w:rsidP="0006473D">
            <w:pPr>
              <w:pStyle w:val="Lijstalinea"/>
              <w:numPr>
                <w:ilvl w:val="0"/>
                <w:numId w:val="1"/>
              </w:numPr>
              <w:rPr>
                <w:rFonts w:ascii="Arial" w:hAnsi="Arial" w:cs="Arial"/>
                <w:sz w:val="16"/>
                <w:szCs w:val="16"/>
              </w:rPr>
            </w:pPr>
            <w:r w:rsidRPr="00057B20">
              <w:rPr>
                <w:rFonts w:ascii="Arial" w:hAnsi="Arial" w:cs="Arial"/>
                <w:sz w:val="16"/>
                <w:szCs w:val="16"/>
              </w:rPr>
              <w:t>Zie activiteit</w:t>
            </w:r>
            <w:r>
              <w:rPr>
                <w:rFonts w:ascii="Arial" w:hAnsi="Arial" w:cs="Arial"/>
                <w:sz w:val="16"/>
                <w:szCs w:val="16"/>
              </w:rPr>
              <w:t xml:space="preserve"> 1</w:t>
            </w:r>
            <w:r w:rsidRPr="00057B20">
              <w:rPr>
                <w:rFonts w:ascii="Arial" w:hAnsi="Arial" w:cs="Arial"/>
                <w:sz w:val="16"/>
                <w:szCs w:val="16"/>
              </w:rPr>
              <w:t xml:space="preserve"> FEC</w:t>
            </w:r>
          </w:p>
          <w:p w14:paraId="221DD829" w14:textId="28DE13C3" w:rsidR="0006473D" w:rsidRPr="00057B20" w:rsidRDefault="0006473D" w:rsidP="0006473D">
            <w:pPr>
              <w:pStyle w:val="Lijstalinea"/>
              <w:numPr>
                <w:ilvl w:val="0"/>
                <w:numId w:val="1"/>
              </w:numPr>
              <w:rPr>
                <w:rFonts w:ascii="Arial" w:hAnsi="Arial" w:cs="Arial"/>
                <w:sz w:val="16"/>
                <w:szCs w:val="16"/>
              </w:rPr>
            </w:pPr>
            <w:r w:rsidRPr="00057B20">
              <w:rPr>
                <w:rFonts w:ascii="Arial" w:hAnsi="Arial" w:cs="Arial"/>
                <w:sz w:val="16"/>
                <w:szCs w:val="16"/>
              </w:rPr>
              <w:t>Zie activiteit</w:t>
            </w:r>
            <w:r>
              <w:rPr>
                <w:rFonts w:ascii="Arial" w:hAnsi="Arial" w:cs="Arial"/>
                <w:sz w:val="16"/>
                <w:szCs w:val="16"/>
              </w:rPr>
              <w:t xml:space="preserve"> 12 </w:t>
            </w:r>
            <w:r w:rsidRPr="00057B20">
              <w:rPr>
                <w:rFonts w:ascii="Arial" w:hAnsi="Arial" w:cs="Arial"/>
                <w:sz w:val="16"/>
                <w:szCs w:val="16"/>
              </w:rPr>
              <w:t>modelovereenkomsten</w:t>
            </w:r>
            <w:r>
              <w:rPr>
                <w:rFonts w:ascii="Arial" w:hAnsi="Arial" w:cs="Arial"/>
                <w:sz w:val="16"/>
                <w:szCs w:val="16"/>
              </w:rPr>
              <w:t xml:space="preserve"> verhuur (afgerond)</w:t>
            </w:r>
          </w:p>
        </w:tc>
      </w:tr>
      <w:tr w:rsidR="0006473D" w:rsidRPr="006C3E84" w14:paraId="3E9CB174" w14:textId="24F07DA1" w:rsidTr="006A53A4">
        <w:tc>
          <w:tcPr>
            <w:tcW w:w="500" w:type="dxa"/>
            <w:gridSpan w:val="2"/>
          </w:tcPr>
          <w:p w14:paraId="19FC04AF" w14:textId="0839F143" w:rsidR="0006473D" w:rsidRPr="00057B20" w:rsidRDefault="0006473D" w:rsidP="0006473D">
            <w:pPr>
              <w:rPr>
                <w:sz w:val="16"/>
                <w:szCs w:val="16"/>
              </w:rPr>
            </w:pPr>
            <w:r w:rsidRPr="00057B20">
              <w:rPr>
                <w:sz w:val="16"/>
                <w:szCs w:val="16"/>
              </w:rPr>
              <w:t>3</w:t>
            </w:r>
            <w:r>
              <w:rPr>
                <w:sz w:val="16"/>
                <w:szCs w:val="16"/>
              </w:rPr>
              <w:t>3</w:t>
            </w:r>
          </w:p>
        </w:tc>
        <w:tc>
          <w:tcPr>
            <w:tcW w:w="1627" w:type="dxa"/>
            <w:vMerge/>
          </w:tcPr>
          <w:p w14:paraId="744C6ED5" w14:textId="77777777" w:rsidR="0006473D" w:rsidRPr="00057B20" w:rsidRDefault="0006473D" w:rsidP="0006473D">
            <w:pPr>
              <w:rPr>
                <w:rFonts w:ascii="Arial" w:hAnsi="Arial" w:cs="Arial"/>
                <w:sz w:val="16"/>
                <w:szCs w:val="16"/>
              </w:rPr>
            </w:pPr>
          </w:p>
        </w:tc>
        <w:tc>
          <w:tcPr>
            <w:tcW w:w="1134" w:type="dxa"/>
            <w:vMerge/>
          </w:tcPr>
          <w:p w14:paraId="3344E99A" w14:textId="77777777" w:rsidR="0006473D" w:rsidRPr="00057B20" w:rsidRDefault="0006473D" w:rsidP="0006473D">
            <w:pPr>
              <w:rPr>
                <w:rFonts w:ascii="Arial" w:hAnsi="Arial" w:cs="Arial"/>
                <w:sz w:val="16"/>
                <w:szCs w:val="16"/>
              </w:rPr>
            </w:pPr>
          </w:p>
        </w:tc>
        <w:tc>
          <w:tcPr>
            <w:tcW w:w="992" w:type="dxa"/>
          </w:tcPr>
          <w:p w14:paraId="75C2751C" w14:textId="76F2EE10" w:rsidR="0006473D" w:rsidRPr="00057B20" w:rsidRDefault="0006473D" w:rsidP="0006473D">
            <w:pPr>
              <w:rPr>
                <w:rFonts w:ascii="Arial" w:hAnsi="Arial" w:cs="Arial"/>
                <w:sz w:val="16"/>
                <w:szCs w:val="16"/>
              </w:rPr>
            </w:pPr>
            <w:r w:rsidRPr="00057B20">
              <w:rPr>
                <w:rFonts w:ascii="Arial" w:hAnsi="Arial" w:cs="Arial"/>
                <w:sz w:val="16"/>
                <w:szCs w:val="16"/>
              </w:rPr>
              <w:t>Website</w:t>
            </w:r>
          </w:p>
        </w:tc>
        <w:tc>
          <w:tcPr>
            <w:tcW w:w="2126" w:type="dxa"/>
          </w:tcPr>
          <w:p w14:paraId="4013ADE8" w14:textId="77777777" w:rsidR="0006473D" w:rsidRPr="00057B20" w:rsidRDefault="0006473D" w:rsidP="0006473D">
            <w:pPr>
              <w:rPr>
                <w:rFonts w:ascii="Arial" w:hAnsi="Arial" w:cs="Arial"/>
                <w:sz w:val="16"/>
                <w:szCs w:val="16"/>
              </w:rPr>
            </w:pPr>
          </w:p>
        </w:tc>
        <w:tc>
          <w:tcPr>
            <w:tcW w:w="709" w:type="dxa"/>
          </w:tcPr>
          <w:p w14:paraId="4E036523" w14:textId="77777777" w:rsidR="0006473D" w:rsidRPr="00057B20" w:rsidRDefault="0006473D" w:rsidP="0006473D">
            <w:pPr>
              <w:rPr>
                <w:rFonts w:ascii="Arial" w:hAnsi="Arial" w:cs="Arial"/>
                <w:sz w:val="16"/>
                <w:szCs w:val="16"/>
              </w:rPr>
            </w:pPr>
          </w:p>
        </w:tc>
        <w:tc>
          <w:tcPr>
            <w:tcW w:w="1134" w:type="dxa"/>
            <w:shd w:val="clear" w:color="auto" w:fill="538135" w:themeFill="accent6" w:themeFillShade="BF"/>
          </w:tcPr>
          <w:p w14:paraId="734BD0F8" w14:textId="43943B03" w:rsidR="0006473D" w:rsidRPr="00774BA1" w:rsidRDefault="0006473D" w:rsidP="0006473D">
            <w:pPr>
              <w:rPr>
                <w:rFonts w:ascii="Arial" w:hAnsi="Arial" w:cs="Arial"/>
                <w:color w:val="FFFFFF" w:themeColor="background1"/>
                <w:sz w:val="16"/>
                <w:szCs w:val="16"/>
              </w:rPr>
            </w:pPr>
            <w:r w:rsidRPr="00774BA1">
              <w:rPr>
                <w:rFonts w:ascii="Arial" w:hAnsi="Arial" w:cs="Arial"/>
                <w:color w:val="FFFFFF" w:themeColor="background1"/>
                <w:sz w:val="16"/>
                <w:szCs w:val="16"/>
              </w:rPr>
              <w:t>Lopend</w:t>
            </w:r>
          </w:p>
        </w:tc>
        <w:tc>
          <w:tcPr>
            <w:tcW w:w="5782" w:type="dxa"/>
          </w:tcPr>
          <w:p w14:paraId="193E0C17" w14:textId="77777777" w:rsidR="0006473D" w:rsidRPr="00057B20" w:rsidRDefault="0006473D" w:rsidP="0006473D">
            <w:pPr>
              <w:pStyle w:val="Lijstalinea"/>
              <w:numPr>
                <w:ilvl w:val="0"/>
                <w:numId w:val="1"/>
              </w:numPr>
              <w:rPr>
                <w:rFonts w:ascii="Arial" w:hAnsi="Arial" w:cs="Arial"/>
                <w:sz w:val="16"/>
                <w:szCs w:val="16"/>
              </w:rPr>
            </w:pPr>
            <w:r w:rsidRPr="00057B20">
              <w:rPr>
                <w:rFonts w:ascii="Arial" w:hAnsi="Arial" w:cs="Arial"/>
                <w:sz w:val="16"/>
                <w:szCs w:val="16"/>
              </w:rPr>
              <w:t xml:space="preserve">Regelmatig worden nieuwsberichten op de website geplaatst </w:t>
            </w:r>
            <w:hyperlink r:id="rId20" w:history="1">
              <w:r w:rsidRPr="00057B20">
                <w:rPr>
                  <w:rStyle w:val="Hyperlink"/>
                  <w:rFonts w:ascii="Arial" w:hAnsi="Arial" w:cs="Arial"/>
                  <w:sz w:val="16"/>
                  <w:szCs w:val="16"/>
                </w:rPr>
                <w:t>Voorbeeld 1</w:t>
              </w:r>
            </w:hyperlink>
            <w:r w:rsidRPr="00057B20">
              <w:rPr>
                <w:rFonts w:ascii="Arial" w:hAnsi="Arial" w:cs="Arial"/>
                <w:sz w:val="16"/>
                <w:szCs w:val="16"/>
              </w:rPr>
              <w:t xml:space="preserve"> </w:t>
            </w:r>
            <w:hyperlink r:id="rId21" w:history="1">
              <w:r w:rsidRPr="00057B20">
                <w:rPr>
                  <w:rStyle w:val="Hyperlink"/>
                  <w:rFonts w:ascii="Arial" w:hAnsi="Arial" w:cs="Arial"/>
                  <w:sz w:val="16"/>
                  <w:szCs w:val="16"/>
                </w:rPr>
                <w:t>Voorbeeld 2</w:t>
              </w:r>
            </w:hyperlink>
            <w:r w:rsidRPr="00057B20">
              <w:rPr>
                <w:rFonts w:ascii="Arial" w:hAnsi="Arial" w:cs="Arial"/>
                <w:sz w:val="16"/>
                <w:szCs w:val="16"/>
              </w:rPr>
              <w:t xml:space="preserve">  </w:t>
            </w:r>
          </w:p>
          <w:p w14:paraId="391044AF" w14:textId="77777777" w:rsidR="0006473D" w:rsidRPr="00057B20" w:rsidRDefault="0006473D" w:rsidP="0006473D">
            <w:pPr>
              <w:rPr>
                <w:rFonts w:ascii="Arial" w:hAnsi="Arial" w:cs="Arial"/>
                <w:sz w:val="16"/>
                <w:szCs w:val="16"/>
              </w:rPr>
            </w:pPr>
          </w:p>
        </w:tc>
      </w:tr>
      <w:tr w:rsidR="0006473D" w:rsidRPr="006C3E84" w14:paraId="20302AD2" w14:textId="1F58CA7C" w:rsidTr="006A53A4">
        <w:tc>
          <w:tcPr>
            <w:tcW w:w="500" w:type="dxa"/>
            <w:gridSpan w:val="2"/>
          </w:tcPr>
          <w:p w14:paraId="1475DA81" w14:textId="5F917275" w:rsidR="0006473D" w:rsidRPr="00057B20" w:rsidRDefault="0006473D" w:rsidP="0006473D">
            <w:pPr>
              <w:rPr>
                <w:sz w:val="16"/>
                <w:szCs w:val="16"/>
              </w:rPr>
            </w:pPr>
            <w:r w:rsidRPr="00057B20">
              <w:rPr>
                <w:sz w:val="16"/>
                <w:szCs w:val="16"/>
              </w:rPr>
              <w:t>3</w:t>
            </w:r>
            <w:r>
              <w:rPr>
                <w:sz w:val="16"/>
                <w:szCs w:val="16"/>
              </w:rPr>
              <w:t>4</w:t>
            </w:r>
          </w:p>
        </w:tc>
        <w:tc>
          <w:tcPr>
            <w:tcW w:w="1627" w:type="dxa"/>
            <w:vMerge/>
          </w:tcPr>
          <w:p w14:paraId="084C4DA3" w14:textId="77777777" w:rsidR="0006473D" w:rsidRPr="00057B20" w:rsidRDefault="0006473D" w:rsidP="0006473D">
            <w:pPr>
              <w:rPr>
                <w:rFonts w:ascii="Arial" w:hAnsi="Arial" w:cs="Arial"/>
                <w:sz w:val="16"/>
                <w:szCs w:val="16"/>
              </w:rPr>
            </w:pPr>
          </w:p>
        </w:tc>
        <w:tc>
          <w:tcPr>
            <w:tcW w:w="1134" w:type="dxa"/>
            <w:vMerge/>
          </w:tcPr>
          <w:p w14:paraId="724B1BF9" w14:textId="77777777" w:rsidR="0006473D" w:rsidRPr="00057B20" w:rsidRDefault="0006473D" w:rsidP="0006473D">
            <w:pPr>
              <w:rPr>
                <w:rFonts w:ascii="Arial" w:hAnsi="Arial" w:cs="Arial"/>
                <w:sz w:val="16"/>
                <w:szCs w:val="16"/>
              </w:rPr>
            </w:pPr>
          </w:p>
        </w:tc>
        <w:tc>
          <w:tcPr>
            <w:tcW w:w="992" w:type="dxa"/>
          </w:tcPr>
          <w:p w14:paraId="467D1907" w14:textId="3A63EABF" w:rsidR="0006473D" w:rsidRPr="00057B20" w:rsidRDefault="0006473D" w:rsidP="0006473D">
            <w:pPr>
              <w:rPr>
                <w:rFonts w:ascii="Arial" w:hAnsi="Arial" w:cs="Arial"/>
                <w:sz w:val="16"/>
                <w:szCs w:val="16"/>
              </w:rPr>
            </w:pPr>
            <w:r w:rsidRPr="00057B20">
              <w:rPr>
                <w:rFonts w:ascii="Arial" w:hAnsi="Arial" w:cs="Arial"/>
                <w:sz w:val="16"/>
                <w:szCs w:val="16"/>
              </w:rPr>
              <w:t>Media</w:t>
            </w:r>
          </w:p>
        </w:tc>
        <w:tc>
          <w:tcPr>
            <w:tcW w:w="2126" w:type="dxa"/>
          </w:tcPr>
          <w:p w14:paraId="483603A0" w14:textId="77777777" w:rsidR="0006473D" w:rsidRPr="00057B20" w:rsidRDefault="0006473D" w:rsidP="0006473D">
            <w:pPr>
              <w:rPr>
                <w:rFonts w:ascii="Arial" w:hAnsi="Arial" w:cs="Arial"/>
                <w:sz w:val="16"/>
                <w:szCs w:val="16"/>
              </w:rPr>
            </w:pPr>
          </w:p>
        </w:tc>
        <w:tc>
          <w:tcPr>
            <w:tcW w:w="709" w:type="dxa"/>
          </w:tcPr>
          <w:p w14:paraId="5B35E20C" w14:textId="77777777" w:rsidR="0006473D" w:rsidRPr="00057B20" w:rsidRDefault="0006473D" w:rsidP="0006473D">
            <w:pPr>
              <w:rPr>
                <w:rFonts w:ascii="Arial" w:hAnsi="Arial" w:cs="Arial"/>
                <w:sz w:val="16"/>
                <w:szCs w:val="16"/>
              </w:rPr>
            </w:pPr>
          </w:p>
        </w:tc>
        <w:tc>
          <w:tcPr>
            <w:tcW w:w="1134" w:type="dxa"/>
            <w:shd w:val="clear" w:color="auto" w:fill="538135" w:themeFill="accent6" w:themeFillShade="BF"/>
          </w:tcPr>
          <w:p w14:paraId="3D2DC6CB" w14:textId="14846EA3" w:rsidR="0006473D" w:rsidRPr="00774BA1" w:rsidRDefault="0006473D" w:rsidP="0006473D">
            <w:pPr>
              <w:rPr>
                <w:rFonts w:ascii="Arial" w:hAnsi="Arial" w:cs="Arial"/>
                <w:color w:val="FFFFFF" w:themeColor="background1"/>
                <w:sz w:val="16"/>
                <w:szCs w:val="16"/>
              </w:rPr>
            </w:pPr>
            <w:r w:rsidRPr="00774BA1">
              <w:rPr>
                <w:rFonts w:ascii="Arial" w:hAnsi="Arial" w:cs="Arial"/>
                <w:color w:val="FFFFFF" w:themeColor="background1"/>
                <w:sz w:val="16"/>
                <w:szCs w:val="16"/>
              </w:rPr>
              <w:t>Lopend</w:t>
            </w:r>
          </w:p>
        </w:tc>
        <w:tc>
          <w:tcPr>
            <w:tcW w:w="5782" w:type="dxa"/>
          </w:tcPr>
          <w:p w14:paraId="371CE246" w14:textId="0E83E9BE" w:rsidR="0006473D" w:rsidRPr="00057B20" w:rsidRDefault="0006473D" w:rsidP="0006473D">
            <w:pPr>
              <w:pStyle w:val="Lijstalinea"/>
              <w:numPr>
                <w:ilvl w:val="0"/>
                <w:numId w:val="1"/>
              </w:numPr>
              <w:rPr>
                <w:rFonts w:ascii="Arial" w:hAnsi="Arial" w:cs="Arial"/>
                <w:sz w:val="16"/>
                <w:szCs w:val="16"/>
              </w:rPr>
            </w:pPr>
            <w:r w:rsidRPr="00057B20">
              <w:rPr>
                <w:rFonts w:ascii="Arial" w:hAnsi="Arial" w:cs="Arial"/>
                <w:sz w:val="16"/>
                <w:szCs w:val="16"/>
              </w:rPr>
              <w:t>Er wordt dagelijks via LinkedIn verslag gedaan van de voortgang van de activiteiten uit het masterplan. Dit via het account van de ABU (Algemene Bond Uitzendondernemingen) en die van Peter Loef (Peter M.J. Loef)</w:t>
            </w:r>
          </w:p>
          <w:p w14:paraId="20763091" w14:textId="77777777" w:rsidR="0006473D" w:rsidRPr="00057B20" w:rsidRDefault="0006473D" w:rsidP="0006473D">
            <w:pPr>
              <w:rPr>
                <w:rFonts w:ascii="Arial" w:hAnsi="Arial" w:cs="Arial"/>
                <w:sz w:val="16"/>
                <w:szCs w:val="16"/>
              </w:rPr>
            </w:pPr>
          </w:p>
          <w:p w14:paraId="59553924" w14:textId="6482A980" w:rsidR="0006473D" w:rsidRPr="00057B20" w:rsidRDefault="0006473D" w:rsidP="0006473D">
            <w:pPr>
              <w:pStyle w:val="Lijstalinea"/>
              <w:numPr>
                <w:ilvl w:val="0"/>
                <w:numId w:val="1"/>
              </w:numPr>
              <w:rPr>
                <w:rFonts w:ascii="Arial" w:hAnsi="Arial" w:cs="Arial"/>
                <w:sz w:val="16"/>
                <w:szCs w:val="16"/>
              </w:rPr>
            </w:pPr>
            <w:r w:rsidRPr="00057B20">
              <w:rPr>
                <w:rFonts w:ascii="Arial" w:hAnsi="Arial" w:cs="Arial"/>
                <w:sz w:val="16"/>
                <w:szCs w:val="16"/>
              </w:rPr>
              <w:t xml:space="preserve">Regelmatig vanuit de ABU-berichten in landelijke media. Inmiddels wordt gekozen voor een duidelijkere mening en meer zeggen waar het op staat. </w:t>
            </w:r>
            <w:hyperlink r:id="rId22" w:history="1">
              <w:r w:rsidRPr="00057B20">
                <w:rPr>
                  <w:rStyle w:val="Hyperlink"/>
                  <w:rFonts w:ascii="Arial" w:hAnsi="Arial" w:cs="Arial"/>
                  <w:sz w:val="16"/>
                  <w:szCs w:val="16"/>
                </w:rPr>
                <w:t>Voorbeeld 3</w:t>
              </w:r>
            </w:hyperlink>
          </w:p>
          <w:p w14:paraId="44A5C7FA" w14:textId="77777777" w:rsidR="0006473D" w:rsidRPr="00057B20" w:rsidRDefault="0006473D" w:rsidP="0006473D">
            <w:pPr>
              <w:rPr>
                <w:rFonts w:ascii="Arial" w:hAnsi="Arial" w:cs="Arial"/>
                <w:sz w:val="16"/>
                <w:szCs w:val="16"/>
              </w:rPr>
            </w:pPr>
          </w:p>
          <w:p w14:paraId="2C5CC7F9" w14:textId="279E1BD5" w:rsidR="0006473D" w:rsidRPr="00057B20" w:rsidRDefault="0006473D" w:rsidP="0006473D">
            <w:pPr>
              <w:pStyle w:val="Lijstalinea"/>
              <w:numPr>
                <w:ilvl w:val="0"/>
                <w:numId w:val="1"/>
              </w:numPr>
              <w:rPr>
                <w:rFonts w:ascii="Arial" w:hAnsi="Arial" w:cs="Arial"/>
                <w:sz w:val="16"/>
                <w:szCs w:val="16"/>
              </w:rPr>
            </w:pPr>
            <w:r w:rsidRPr="00057B20">
              <w:rPr>
                <w:rFonts w:ascii="Arial" w:hAnsi="Arial" w:cs="Arial"/>
                <w:sz w:val="16"/>
                <w:szCs w:val="16"/>
              </w:rPr>
              <w:t xml:space="preserve">Op BNR Radio regelmatig door de week heen reclamespotjes over de ABU. Gericht op inleners en maatschappij. Hier </w:t>
            </w:r>
            <w:hyperlink r:id="rId23" w:history="1">
              <w:r w:rsidRPr="00057B20">
                <w:rPr>
                  <w:rStyle w:val="Hyperlink"/>
                  <w:rFonts w:ascii="Arial" w:hAnsi="Arial" w:cs="Arial"/>
                  <w:sz w:val="16"/>
                  <w:szCs w:val="16"/>
                </w:rPr>
                <w:t>de radiospot</w:t>
              </w:r>
            </w:hyperlink>
            <w:r w:rsidRPr="00057B20">
              <w:rPr>
                <w:rFonts w:ascii="Arial" w:hAnsi="Arial" w:cs="Arial"/>
                <w:sz w:val="16"/>
                <w:szCs w:val="16"/>
              </w:rPr>
              <w:t xml:space="preserve"> in relatie tot uitzendbureaus die lid zijn van de ABU en werken met arbeidsmigranten </w:t>
            </w:r>
          </w:p>
        </w:tc>
      </w:tr>
      <w:tr w:rsidR="0006473D" w:rsidRPr="006C3E84" w14:paraId="4E92BF6A" w14:textId="7DCE600D" w:rsidTr="006A53A4">
        <w:tc>
          <w:tcPr>
            <w:tcW w:w="500" w:type="dxa"/>
            <w:gridSpan w:val="2"/>
          </w:tcPr>
          <w:p w14:paraId="72E7824B" w14:textId="709057B0" w:rsidR="0006473D" w:rsidRPr="00057B20" w:rsidRDefault="0006473D" w:rsidP="0006473D">
            <w:pPr>
              <w:rPr>
                <w:sz w:val="16"/>
                <w:szCs w:val="16"/>
              </w:rPr>
            </w:pPr>
            <w:r w:rsidRPr="00057B20">
              <w:rPr>
                <w:sz w:val="16"/>
                <w:szCs w:val="16"/>
              </w:rPr>
              <w:t>3</w:t>
            </w:r>
            <w:r>
              <w:rPr>
                <w:sz w:val="16"/>
                <w:szCs w:val="16"/>
              </w:rPr>
              <w:t>5</w:t>
            </w:r>
          </w:p>
        </w:tc>
        <w:tc>
          <w:tcPr>
            <w:tcW w:w="1627" w:type="dxa"/>
          </w:tcPr>
          <w:p w14:paraId="367E6671" w14:textId="0DB0AB4A" w:rsidR="0006473D" w:rsidRPr="00057B20" w:rsidRDefault="0006473D" w:rsidP="0006473D">
            <w:pPr>
              <w:rPr>
                <w:rFonts w:ascii="Arial" w:hAnsi="Arial" w:cs="Arial"/>
                <w:sz w:val="16"/>
                <w:szCs w:val="16"/>
              </w:rPr>
            </w:pPr>
            <w:r w:rsidRPr="00057B20">
              <w:rPr>
                <w:rFonts w:ascii="Arial" w:hAnsi="Arial" w:cs="Arial"/>
                <w:sz w:val="16"/>
                <w:szCs w:val="16"/>
              </w:rPr>
              <w:t>Kritische blik van buiten</w:t>
            </w:r>
          </w:p>
        </w:tc>
        <w:tc>
          <w:tcPr>
            <w:tcW w:w="1134" w:type="dxa"/>
          </w:tcPr>
          <w:p w14:paraId="3CDC3432" w14:textId="5B25EA6C" w:rsidR="0006473D" w:rsidRPr="00057B20" w:rsidRDefault="0006473D" w:rsidP="0006473D">
            <w:pPr>
              <w:rPr>
                <w:rFonts w:ascii="Arial" w:hAnsi="Arial" w:cs="Arial"/>
                <w:sz w:val="16"/>
                <w:szCs w:val="16"/>
              </w:rPr>
            </w:pPr>
            <w:r w:rsidRPr="00057B20">
              <w:rPr>
                <w:rFonts w:ascii="Arial" w:hAnsi="Arial" w:cs="Arial"/>
                <w:sz w:val="16"/>
                <w:szCs w:val="16"/>
              </w:rPr>
              <w:t>Scherpte in de uitvoering van het masterplan organiseren</w:t>
            </w:r>
          </w:p>
          <w:p w14:paraId="1E7EDBE4" w14:textId="77777777" w:rsidR="0006473D" w:rsidRPr="00057B20" w:rsidRDefault="0006473D" w:rsidP="0006473D">
            <w:pPr>
              <w:rPr>
                <w:rFonts w:ascii="Arial" w:hAnsi="Arial" w:cs="Arial"/>
                <w:sz w:val="16"/>
                <w:szCs w:val="16"/>
              </w:rPr>
            </w:pPr>
          </w:p>
          <w:p w14:paraId="2A2CC5CF" w14:textId="589F1377" w:rsidR="0006473D" w:rsidRPr="00057B20" w:rsidRDefault="0006473D" w:rsidP="0006473D">
            <w:pPr>
              <w:rPr>
                <w:rFonts w:ascii="Arial" w:hAnsi="Arial" w:cs="Arial"/>
                <w:sz w:val="16"/>
                <w:szCs w:val="16"/>
              </w:rPr>
            </w:pPr>
            <w:r w:rsidRPr="00057B20">
              <w:rPr>
                <w:rFonts w:ascii="Arial" w:hAnsi="Arial" w:cs="Arial"/>
                <w:sz w:val="16"/>
                <w:szCs w:val="16"/>
              </w:rPr>
              <w:t>Uitvoering in samenwerki</w:t>
            </w:r>
            <w:r w:rsidRPr="00057B20">
              <w:rPr>
                <w:rFonts w:ascii="Arial" w:hAnsi="Arial" w:cs="Arial"/>
                <w:sz w:val="16"/>
                <w:szCs w:val="16"/>
              </w:rPr>
              <w:lastRenderedPageBreak/>
              <w:t>ng met ketenpartners</w:t>
            </w:r>
          </w:p>
        </w:tc>
        <w:tc>
          <w:tcPr>
            <w:tcW w:w="992" w:type="dxa"/>
          </w:tcPr>
          <w:p w14:paraId="12AD57FD" w14:textId="37CE448B" w:rsidR="0006473D" w:rsidRPr="00057B20" w:rsidRDefault="004C13AB" w:rsidP="0006473D">
            <w:pPr>
              <w:rPr>
                <w:rFonts w:ascii="Arial" w:hAnsi="Arial" w:cs="Arial"/>
                <w:sz w:val="16"/>
                <w:szCs w:val="16"/>
              </w:rPr>
            </w:pPr>
            <w:r>
              <w:rPr>
                <w:rFonts w:ascii="Arial" w:hAnsi="Arial" w:cs="Arial"/>
                <w:sz w:val="16"/>
                <w:szCs w:val="16"/>
              </w:rPr>
              <w:lastRenderedPageBreak/>
              <w:t>Platform: Reflectie-overleg</w:t>
            </w:r>
          </w:p>
        </w:tc>
        <w:tc>
          <w:tcPr>
            <w:tcW w:w="2126" w:type="dxa"/>
          </w:tcPr>
          <w:p w14:paraId="41822F6E" w14:textId="77777777" w:rsidR="0006473D" w:rsidRPr="00057B20" w:rsidRDefault="0006473D" w:rsidP="0006473D">
            <w:pPr>
              <w:rPr>
                <w:rFonts w:ascii="Arial" w:hAnsi="Arial" w:cs="Arial"/>
                <w:sz w:val="16"/>
                <w:szCs w:val="16"/>
              </w:rPr>
            </w:pPr>
            <w:r w:rsidRPr="00057B20">
              <w:rPr>
                <w:rFonts w:ascii="Arial" w:hAnsi="Arial" w:cs="Arial"/>
                <w:sz w:val="16"/>
                <w:szCs w:val="16"/>
              </w:rPr>
              <w:t>Periodieke stakeholdergesprekken organiseren op de uitvoering van dit masterplan. In deze gesprekken:</w:t>
            </w:r>
          </w:p>
          <w:p w14:paraId="3C35B054" w14:textId="0A045340" w:rsidR="0006473D" w:rsidRPr="00057B20" w:rsidRDefault="0006473D" w:rsidP="0006473D">
            <w:pPr>
              <w:pStyle w:val="Lijstalinea"/>
              <w:numPr>
                <w:ilvl w:val="0"/>
                <w:numId w:val="1"/>
              </w:numPr>
              <w:rPr>
                <w:rFonts w:ascii="Arial" w:hAnsi="Arial" w:cs="Arial"/>
                <w:sz w:val="16"/>
                <w:szCs w:val="16"/>
              </w:rPr>
            </w:pPr>
            <w:r w:rsidRPr="00057B20">
              <w:rPr>
                <w:rFonts w:ascii="Arial" w:hAnsi="Arial" w:cs="Arial"/>
                <w:sz w:val="16"/>
                <w:szCs w:val="16"/>
              </w:rPr>
              <w:t>melden van de voortgang</w:t>
            </w:r>
          </w:p>
          <w:p w14:paraId="21551FD9" w14:textId="3CA4C159" w:rsidR="0006473D" w:rsidRPr="00057B20" w:rsidRDefault="0006473D" w:rsidP="0006473D">
            <w:pPr>
              <w:pStyle w:val="Lijstalinea"/>
              <w:numPr>
                <w:ilvl w:val="0"/>
                <w:numId w:val="1"/>
              </w:numPr>
              <w:rPr>
                <w:rFonts w:ascii="Arial" w:hAnsi="Arial" w:cs="Arial"/>
                <w:sz w:val="16"/>
                <w:szCs w:val="16"/>
              </w:rPr>
            </w:pPr>
            <w:r w:rsidRPr="00057B20">
              <w:rPr>
                <w:rFonts w:ascii="Arial" w:hAnsi="Arial" w:cs="Arial"/>
                <w:sz w:val="16"/>
                <w:szCs w:val="16"/>
              </w:rPr>
              <w:lastRenderedPageBreak/>
              <w:t>tonen van resultaten</w:t>
            </w:r>
          </w:p>
          <w:p w14:paraId="1F154AD2" w14:textId="7EEF25FA" w:rsidR="0006473D" w:rsidRPr="00057B20" w:rsidRDefault="0006473D" w:rsidP="0006473D">
            <w:pPr>
              <w:pStyle w:val="Lijstalinea"/>
              <w:numPr>
                <w:ilvl w:val="0"/>
                <w:numId w:val="1"/>
              </w:numPr>
              <w:rPr>
                <w:rFonts w:ascii="Arial" w:hAnsi="Arial" w:cs="Arial"/>
                <w:sz w:val="16"/>
                <w:szCs w:val="16"/>
              </w:rPr>
            </w:pPr>
            <w:r w:rsidRPr="00057B20">
              <w:rPr>
                <w:rFonts w:ascii="Arial" w:hAnsi="Arial" w:cs="Arial"/>
                <w:sz w:val="16"/>
                <w:szCs w:val="16"/>
              </w:rPr>
              <w:t>bespreekbaar maken van dilemma’s</w:t>
            </w:r>
          </w:p>
        </w:tc>
        <w:tc>
          <w:tcPr>
            <w:tcW w:w="709" w:type="dxa"/>
          </w:tcPr>
          <w:p w14:paraId="0EE41FD3" w14:textId="77777777" w:rsidR="0006473D" w:rsidRPr="00057B20" w:rsidRDefault="0006473D" w:rsidP="0006473D">
            <w:pPr>
              <w:rPr>
                <w:rFonts w:ascii="Arial" w:hAnsi="Arial" w:cs="Arial"/>
                <w:sz w:val="16"/>
                <w:szCs w:val="16"/>
              </w:rPr>
            </w:pPr>
          </w:p>
        </w:tc>
        <w:tc>
          <w:tcPr>
            <w:tcW w:w="1134" w:type="dxa"/>
            <w:shd w:val="clear" w:color="auto" w:fill="538135" w:themeFill="accent6" w:themeFillShade="BF"/>
          </w:tcPr>
          <w:p w14:paraId="60A5AAB5" w14:textId="3005EDC0" w:rsidR="0006473D" w:rsidRPr="00774BA1" w:rsidRDefault="0006473D" w:rsidP="0006473D">
            <w:pPr>
              <w:rPr>
                <w:rFonts w:ascii="Arial" w:hAnsi="Arial" w:cs="Arial"/>
                <w:color w:val="FFFFFF" w:themeColor="background1"/>
                <w:sz w:val="16"/>
                <w:szCs w:val="16"/>
              </w:rPr>
            </w:pPr>
            <w:r w:rsidRPr="00774BA1">
              <w:rPr>
                <w:rFonts w:ascii="Arial" w:hAnsi="Arial" w:cs="Arial"/>
                <w:color w:val="FFFFFF" w:themeColor="background1"/>
                <w:sz w:val="16"/>
                <w:szCs w:val="16"/>
              </w:rPr>
              <w:t>Lopend</w:t>
            </w:r>
          </w:p>
        </w:tc>
        <w:tc>
          <w:tcPr>
            <w:tcW w:w="5782" w:type="dxa"/>
          </w:tcPr>
          <w:p w14:paraId="4516EDCB" w14:textId="7BF4A351" w:rsidR="0006473D" w:rsidRPr="00057B20" w:rsidRDefault="0006473D" w:rsidP="0006473D">
            <w:pPr>
              <w:pStyle w:val="Lijstalinea"/>
              <w:numPr>
                <w:ilvl w:val="0"/>
                <w:numId w:val="1"/>
              </w:numPr>
              <w:rPr>
                <w:rFonts w:ascii="Arial" w:hAnsi="Arial" w:cs="Arial"/>
                <w:color w:val="333333"/>
                <w:spacing w:val="5"/>
                <w:sz w:val="16"/>
                <w:szCs w:val="16"/>
              </w:rPr>
            </w:pPr>
            <w:r w:rsidRPr="00057B20">
              <w:rPr>
                <w:rFonts w:ascii="Arial" w:hAnsi="Arial" w:cs="Arial"/>
                <w:color w:val="333333"/>
                <w:spacing w:val="5"/>
                <w:sz w:val="16"/>
                <w:szCs w:val="16"/>
              </w:rPr>
              <w:t xml:space="preserve">Met een aantal ketenpartners (FNV, VNG, FairWork, SZW, Kenniscentrum Arbeidsmigranten, Expertisecentrum Flexwonen) is een </w:t>
            </w:r>
            <w:r w:rsidR="00492B7D">
              <w:rPr>
                <w:rFonts w:ascii="Arial" w:hAnsi="Arial" w:cs="Arial"/>
                <w:color w:val="333333"/>
                <w:spacing w:val="5"/>
                <w:sz w:val="16"/>
                <w:szCs w:val="16"/>
              </w:rPr>
              <w:t>R</w:t>
            </w:r>
            <w:r w:rsidRPr="00057B20">
              <w:rPr>
                <w:rFonts w:ascii="Arial" w:hAnsi="Arial" w:cs="Arial"/>
                <w:color w:val="333333"/>
                <w:spacing w:val="5"/>
                <w:sz w:val="16"/>
                <w:szCs w:val="16"/>
              </w:rPr>
              <w:t xml:space="preserve">eflectieoverleg gestart. In dit overleg wordt voortgang van de activiteiten van het masterplan besproken. Ook komen de dilemma’s die de ABU bij de uitvoering ervaart aan de orde. </w:t>
            </w:r>
          </w:p>
          <w:p w14:paraId="4F4BD3F5" w14:textId="77777777" w:rsidR="0006473D" w:rsidRPr="00057B20" w:rsidRDefault="0006473D" w:rsidP="0006473D">
            <w:pPr>
              <w:rPr>
                <w:rFonts w:ascii="Arial" w:hAnsi="Arial" w:cs="Arial"/>
                <w:color w:val="333333"/>
                <w:spacing w:val="5"/>
                <w:sz w:val="16"/>
                <w:szCs w:val="16"/>
              </w:rPr>
            </w:pPr>
          </w:p>
          <w:p w14:paraId="7147CFDA" w14:textId="2D36E663" w:rsidR="0006473D" w:rsidRPr="000166D6" w:rsidRDefault="0006473D" w:rsidP="0006473D">
            <w:pPr>
              <w:pStyle w:val="Lijstalinea"/>
              <w:numPr>
                <w:ilvl w:val="0"/>
                <w:numId w:val="1"/>
              </w:numPr>
              <w:rPr>
                <w:rFonts w:ascii="Arial" w:hAnsi="Arial" w:cs="Arial"/>
                <w:color w:val="333333"/>
                <w:spacing w:val="5"/>
                <w:sz w:val="16"/>
                <w:szCs w:val="16"/>
              </w:rPr>
            </w:pPr>
            <w:r w:rsidRPr="00057B20">
              <w:rPr>
                <w:rFonts w:ascii="Arial" w:hAnsi="Arial" w:cs="Arial"/>
                <w:color w:val="333333"/>
                <w:spacing w:val="5"/>
                <w:sz w:val="16"/>
                <w:szCs w:val="16"/>
              </w:rPr>
              <w:t xml:space="preserve">Op 26 april heeft het eerste reflectie-overleg plaatsgevonden. </w:t>
            </w:r>
            <w:r>
              <w:rPr>
                <w:rFonts w:ascii="Arial" w:hAnsi="Arial" w:cs="Arial"/>
                <w:color w:val="333333"/>
                <w:spacing w:val="5"/>
                <w:sz w:val="16"/>
                <w:szCs w:val="16"/>
              </w:rPr>
              <w:t>H</w:t>
            </w:r>
            <w:r w:rsidRPr="00057B20">
              <w:rPr>
                <w:rFonts w:ascii="Arial" w:hAnsi="Arial" w:cs="Arial"/>
                <w:color w:val="333333"/>
                <w:spacing w:val="5"/>
                <w:sz w:val="16"/>
                <w:szCs w:val="16"/>
              </w:rPr>
              <w:t>et 2</w:t>
            </w:r>
            <w:r w:rsidRPr="00057B20">
              <w:rPr>
                <w:rFonts w:ascii="Arial" w:hAnsi="Arial" w:cs="Arial"/>
                <w:color w:val="333333"/>
                <w:spacing w:val="5"/>
                <w:sz w:val="16"/>
                <w:szCs w:val="16"/>
                <w:vertAlign w:val="superscript"/>
              </w:rPr>
              <w:t>e</w:t>
            </w:r>
            <w:r w:rsidRPr="00057B20">
              <w:rPr>
                <w:rFonts w:ascii="Arial" w:hAnsi="Arial" w:cs="Arial"/>
                <w:color w:val="333333"/>
                <w:spacing w:val="5"/>
                <w:sz w:val="16"/>
                <w:szCs w:val="16"/>
              </w:rPr>
              <w:t xml:space="preserve"> overleg </w:t>
            </w:r>
            <w:r w:rsidR="000E2088">
              <w:rPr>
                <w:rFonts w:ascii="Arial" w:hAnsi="Arial" w:cs="Arial"/>
                <w:color w:val="333333"/>
                <w:spacing w:val="5"/>
                <w:sz w:val="16"/>
                <w:szCs w:val="16"/>
              </w:rPr>
              <w:t>heeft</w:t>
            </w:r>
            <w:r w:rsidR="00492B7D">
              <w:rPr>
                <w:rFonts w:ascii="Arial" w:hAnsi="Arial" w:cs="Arial"/>
                <w:color w:val="333333"/>
                <w:spacing w:val="5"/>
                <w:sz w:val="16"/>
                <w:szCs w:val="16"/>
              </w:rPr>
              <w:t xml:space="preserve"> </w:t>
            </w:r>
            <w:r w:rsidR="000E2088">
              <w:rPr>
                <w:rFonts w:ascii="Arial" w:hAnsi="Arial" w:cs="Arial"/>
                <w:color w:val="333333"/>
                <w:spacing w:val="5"/>
                <w:sz w:val="16"/>
                <w:szCs w:val="16"/>
              </w:rPr>
              <w:t>p</w:t>
            </w:r>
            <w:r w:rsidR="00492B7D">
              <w:rPr>
                <w:rFonts w:ascii="Arial" w:hAnsi="Arial" w:cs="Arial"/>
                <w:color w:val="333333"/>
                <w:spacing w:val="5"/>
                <w:sz w:val="16"/>
                <w:szCs w:val="16"/>
              </w:rPr>
              <w:t>l</w:t>
            </w:r>
            <w:r w:rsidR="000E2088">
              <w:rPr>
                <w:rFonts w:ascii="Arial" w:hAnsi="Arial" w:cs="Arial"/>
                <w:color w:val="333333"/>
                <w:spacing w:val="5"/>
                <w:sz w:val="16"/>
                <w:szCs w:val="16"/>
              </w:rPr>
              <w:t xml:space="preserve">aatsgevonden bij een lid, LPC. </w:t>
            </w:r>
            <w:r w:rsidR="00492B7D">
              <w:rPr>
                <w:rFonts w:ascii="Arial" w:hAnsi="Arial" w:cs="Arial"/>
                <w:color w:val="333333"/>
                <w:spacing w:val="5"/>
                <w:sz w:val="16"/>
                <w:szCs w:val="16"/>
              </w:rPr>
              <w:t xml:space="preserve">De aanleiding was </w:t>
            </w:r>
            <w:r w:rsidR="00492B7D">
              <w:rPr>
                <w:rFonts w:ascii="Arial" w:hAnsi="Arial" w:cs="Arial"/>
                <w:color w:val="333333"/>
                <w:spacing w:val="5"/>
                <w:sz w:val="16"/>
                <w:szCs w:val="16"/>
              </w:rPr>
              <w:lastRenderedPageBreak/>
              <w:t>e</w:t>
            </w:r>
            <w:r w:rsidR="00424E9A">
              <w:rPr>
                <w:rFonts w:ascii="Arial" w:hAnsi="Arial" w:cs="Arial"/>
                <w:color w:val="333333"/>
                <w:spacing w:val="5"/>
                <w:sz w:val="16"/>
                <w:szCs w:val="16"/>
              </w:rPr>
              <w:t xml:space="preserve">en vraag vanuit dit platform wat de motivatie van uitzendbureaus is om tot schaalvergroting te besluiten en op welke wijze het goede werkgeverschap wordt geborgd. </w:t>
            </w:r>
          </w:p>
        </w:tc>
      </w:tr>
      <w:tr w:rsidR="0006473D" w:rsidRPr="006C3E84" w14:paraId="56883272" w14:textId="77777777" w:rsidTr="006A53A4">
        <w:tc>
          <w:tcPr>
            <w:tcW w:w="500" w:type="dxa"/>
            <w:gridSpan w:val="2"/>
          </w:tcPr>
          <w:p w14:paraId="6B11F6AC" w14:textId="2B7462B9" w:rsidR="0006473D" w:rsidRPr="00057B20" w:rsidRDefault="0006473D" w:rsidP="0006473D">
            <w:pPr>
              <w:rPr>
                <w:sz w:val="16"/>
                <w:szCs w:val="16"/>
              </w:rPr>
            </w:pPr>
            <w:r w:rsidRPr="00057B20">
              <w:rPr>
                <w:sz w:val="16"/>
                <w:szCs w:val="16"/>
              </w:rPr>
              <w:lastRenderedPageBreak/>
              <w:t>3</w:t>
            </w:r>
            <w:r>
              <w:rPr>
                <w:sz w:val="16"/>
                <w:szCs w:val="16"/>
              </w:rPr>
              <w:t>6</w:t>
            </w:r>
          </w:p>
        </w:tc>
        <w:tc>
          <w:tcPr>
            <w:tcW w:w="1627" w:type="dxa"/>
          </w:tcPr>
          <w:p w14:paraId="2B310512" w14:textId="44E952E3" w:rsidR="0006473D" w:rsidRPr="00057B20" w:rsidRDefault="0006473D" w:rsidP="0006473D">
            <w:pPr>
              <w:rPr>
                <w:rFonts w:ascii="Arial" w:hAnsi="Arial" w:cs="Arial"/>
                <w:sz w:val="16"/>
                <w:szCs w:val="16"/>
              </w:rPr>
            </w:pPr>
            <w:r w:rsidRPr="00057B20">
              <w:rPr>
                <w:rFonts w:ascii="Arial" w:hAnsi="Arial" w:cs="Arial"/>
                <w:sz w:val="16"/>
                <w:szCs w:val="16"/>
              </w:rPr>
              <w:t xml:space="preserve">Leden informeren </w:t>
            </w:r>
          </w:p>
        </w:tc>
        <w:tc>
          <w:tcPr>
            <w:tcW w:w="1134" w:type="dxa"/>
          </w:tcPr>
          <w:p w14:paraId="129C3C43" w14:textId="07190BC0" w:rsidR="0006473D" w:rsidRPr="00057B20" w:rsidRDefault="0006473D" w:rsidP="0006473D">
            <w:pPr>
              <w:rPr>
                <w:rFonts w:ascii="Arial" w:hAnsi="Arial" w:cs="Arial"/>
                <w:sz w:val="16"/>
                <w:szCs w:val="16"/>
              </w:rPr>
            </w:pPr>
            <w:r w:rsidRPr="00057B20">
              <w:rPr>
                <w:rFonts w:ascii="Arial" w:hAnsi="Arial" w:cs="Arial"/>
                <w:sz w:val="16"/>
                <w:szCs w:val="16"/>
              </w:rPr>
              <w:t>Via updates de leden periodiek informeren over de voortgang</w:t>
            </w:r>
          </w:p>
        </w:tc>
        <w:tc>
          <w:tcPr>
            <w:tcW w:w="992" w:type="dxa"/>
          </w:tcPr>
          <w:p w14:paraId="0EC09D13" w14:textId="77777777" w:rsidR="0006473D" w:rsidRPr="00057B20" w:rsidRDefault="0006473D" w:rsidP="0006473D">
            <w:pPr>
              <w:rPr>
                <w:rFonts w:ascii="Arial" w:hAnsi="Arial" w:cs="Arial"/>
                <w:sz w:val="16"/>
                <w:szCs w:val="16"/>
              </w:rPr>
            </w:pPr>
          </w:p>
        </w:tc>
        <w:tc>
          <w:tcPr>
            <w:tcW w:w="2126" w:type="dxa"/>
          </w:tcPr>
          <w:p w14:paraId="0E56A75D" w14:textId="77777777" w:rsidR="0006473D" w:rsidRPr="00057B20" w:rsidRDefault="0006473D" w:rsidP="0006473D">
            <w:pPr>
              <w:rPr>
                <w:rFonts w:ascii="Arial" w:hAnsi="Arial" w:cs="Arial"/>
                <w:sz w:val="16"/>
                <w:szCs w:val="16"/>
              </w:rPr>
            </w:pPr>
          </w:p>
        </w:tc>
        <w:tc>
          <w:tcPr>
            <w:tcW w:w="709" w:type="dxa"/>
          </w:tcPr>
          <w:p w14:paraId="2D5F5CE0" w14:textId="77777777" w:rsidR="0006473D" w:rsidRPr="00057B20" w:rsidRDefault="0006473D" w:rsidP="0006473D">
            <w:pPr>
              <w:rPr>
                <w:rFonts w:ascii="Arial" w:hAnsi="Arial" w:cs="Arial"/>
                <w:sz w:val="16"/>
                <w:szCs w:val="16"/>
              </w:rPr>
            </w:pPr>
          </w:p>
        </w:tc>
        <w:tc>
          <w:tcPr>
            <w:tcW w:w="1134" w:type="dxa"/>
            <w:shd w:val="clear" w:color="auto" w:fill="538135" w:themeFill="accent6" w:themeFillShade="BF"/>
          </w:tcPr>
          <w:p w14:paraId="3E7AB8CB" w14:textId="0603F8D3" w:rsidR="0006473D" w:rsidRPr="00774BA1" w:rsidRDefault="0006473D" w:rsidP="0006473D">
            <w:pPr>
              <w:rPr>
                <w:rFonts w:ascii="Arial" w:hAnsi="Arial" w:cs="Arial"/>
                <w:color w:val="FFFFFF" w:themeColor="background1"/>
                <w:sz w:val="16"/>
                <w:szCs w:val="16"/>
              </w:rPr>
            </w:pPr>
            <w:r w:rsidRPr="00774BA1">
              <w:rPr>
                <w:rFonts w:ascii="Arial" w:hAnsi="Arial" w:cs="Arial"/>
                <w:color w:val="FFFFFF" w:themeColor="background1"/>
                <w:sz w:val="16"/>
                <w:szCs w:val="16"/>
              </w:rPr>
              <w:t>Lopend</w:t>
            </w:r>
          </w:p>
        </w:tc>
        <w:tc>
          <w:tcPr>
            <w:tcW w:w="5782" w:type="dxa"/>
          </w:tcPr>
          <w:p w14:paraId="66E114CB" w14:textId="78BA7FE4" w:rsidR="007A7041" w:rsidRDefault="007A7041" w:rsidP="0006473D">
            <w:pPr>
              <w:rPr>
                <w:rFonts w:ascii="Arial" w:hAnsi="Arial" w:cs="Arial"/>
                <w:sz w:val="16"/>
                <w:szCs w:val="16"/>
              </w:rPr>
            </w:pPr>
            <w:r>
              <w:rPr>
                <w:rFonts w:ascii="Arial" w:hAnsi="Arial" w:cs="Arial"/>
                <w:sz w:val="16"/>
                <w:szCs w:val="16"/>
              </w:rPr>
              <w:t xml:space="preserve">ABU-leden die aan internationale arbeidsmiddeling doen worden op verschillende manier </w:t>
            </w:r>
            <w:r w:rsidR="001750F4">
              <w:rPr>
                <w:rFonts w:ascii="Arial" w:hAnsi="Arial" w:cs="Arial"/>
                <w:sz w:val="16"/>
                <w:szCs w:val="16"/>
              </w:rPr>
              <w:t>geïnformeerd</w:t>
            </w:r>
            <w:r>
              <w:rPr>
                <w:rFonts w:ascii="Arial" w:hAnsi="Arial" w:cs="Arial"/>
                <w:sz w:val="16"/>
                <w:szCs w:val="16"/>
              </w:rPr>
              <w:t>:</w:t>
            </w:r>
          </w:p>
          <w:p w14:paraId="4C280308" w14:textId="77777777" w:rsidR="00690E78" w:rsidRPr="00690E78" w:rsidRDefault="00690E78" w:rsidP="007A7041">
            <w:pPr>
              <w:pStyle w:val="Lijstalinea"/>
              <w:numPr>
                <w:ilvl w:val="0"/>
                <w:numId w:val="1"/>
              </w:numPr>
              <w:rPr>
                <w:rFonts w:ascii="Arial" w:hAnsi="Arial" w:cs="Arial"/>
                <w:b/>
                <w:bCs/>
                <w:sz w:val="16"/>
                <w:szCs w:val="16"/>
              </w:rPr>
            </w:pPr>
            <w:r w:rsidRPr="00690E78">
              <w:rPr>
                <w:rFonts w:ascii="Arial" w:hAnsi="Arial" w:cs="Arial"/>
                <w:b/>
                <w:bCs/>
                <w:sz w:val="16"/>
                <w:szCs w:val="16"/>
              </w:rPr>
              <w:t>Updates</w:t>
            </w:r>
          </w:p>
          <w:p w14:paraId="4E256AF3" w14:textId="33370385" w:rsidR="007A7041" w:rsidRDefault="007A7041" w:rsidP="00690E78">
            <w:pPr>
              <w:pStyle w:val="Lijstalinea"/>
              <w:ind w:left="360"/>
              <w:rPr>
                <w:rFonts w:ascii="Arial" w:hAnsi="Arial" w:cs="Arial"/>
                <w:sz w:val="16"/>
                <w:szCs w:val="16"/>
              </w:rPr>
            </w:pPr>
            <w:r>
              <w:rPr>
                <w:rFonts w:ascii="Arial" w:hAnsi="Arial" w:cs="Arial"/>
                <w:sz w:val="16"/>
                <w:szCs w:val="16"/>
              </w:rPr>
              <w:t xml:space="preserve">Periodiek </w:t>
            </w:r>
            <w:hyperlink r:id="rId24" w:history="1">
              <w:r w:rsidRPr="00606D50">
                <w:rPr>
                  <w:rStyle w:val="Hyperlink"/>
                  <w:rFonts w:ascii="Arial" w:hAnsi="Arial" w:cs="Arial"/>
                  <w:sz w:val="16"/>
                  <w:szCs w:val="16"/>
                </w:rPr>
                <w:t>via u</w:t>
              </w:r>
              <w:r w:rsidR="00606D50" w:rsidRPr="00606D50">
                <w:rPr>
                  <w:rStyle w:val="Hyperlink"/>
                  <w:rFonts w:ascii="Arial" w:hAnsi="Arial" w:cs="Arial"/>
                  <w:sz w:val="16"/>
                  <w:szCs w:val="16"/>
                </w:rPr>
                <w:t>p</w:t>
              </w:r>
              <w:r w:rsidRPr="00606D50">
                <w:rPr>
                  <w:rStyle w:val="Hyperlink"/>
                  <w:rFonts w:ascii="Arial" w:hAnsi="Arial" w:cs="Arial"/>
                  <w:sz w:val="16"/>
                  <w:szCs w:val="16"/>
                </w:rPr>
                <w:t>dates</w:t>
              </w:r>
            </w:hyperlink>
            <w:r>
              <w:rPr>
                <w:rFonts w:ascii="Arial" w:hAnsi="Arial" w:cs="Arial"/>
                <w:sz w:val="16"/>
                <w:szCs w:val="16"/>
              </w:rPr>
              <w:t xml:space="preserve"> die op het ledennet worden gep</w:t>
            </w:r>
            <w:r w:rsidR="00606D50">
              <w:rPr>
                <w:rFonts w:ascii="Arial" w:hAnsi="Arial" w:cs="Arial"/>
                <w:sz w:val="16"/>
                <w:szCs w:val="16"/>
              </w:rPr>
              <w:t>l</w:t>
            </w:r>
            <w:r>
              <w:rPr>
                <w:rFonts w:ascii="Arial" w:hAnsi="Arial" w:cs="Arial"/>
                <w:sz w:val="16"/>
                <w:szCs w:val="16"/>
              </w:rPr>
              <w:t>aatst</w:t>
            </w:r>
            <w:r w:rsidR="00D02EA2">
              <w:rPr>
                <w:rFonts w:ascii="Arial" w:hAnsi="Arial" w:cs="Arial"/>
                <w:sz w:val="16"/>
                <w:szCs w:val="16"/>
              </w:rPr>
              <w:t xml:space="preserve">. De updates worden gestuurd aan alle leden die de Fair </w:t>
            </w:r>
            <w:r w:rsidR="001750F4">
              <w:rPr>
                <w:rFonts w:ascii="Arial" w:hAnsi="Arial" w:cs="Arial"/>
                <w:sz w:val="16"/>
                <w:szCs w:val="16"/>
              </w:rPr>
              <w:t>Employment</w:t>
            </w:r>
            <w:r w:rsidR="00D02EA2">
              <w:rPr>
                <w:rFonts w:ascii="Arial" w:hAnsi="Arial" w:cs="Arial"/>
                <w:sz w:val="16"/>
                <w:szCs w:val="16"/>
              </w:rPr>
              <w:t xml:space="preserve"> Code hebben ondertekend. Dit gaat om 156 bureaus. </w:t>
            </w:r>
          </w:p>
          <w:p w14:paraId="44E314B1" w14:textId="569DA0C4" w:rsidR="00690E78" w:rsidRPr="00690E78" w:rsidRDefault="00690E78" w:rsidP="007A7041">
            <w:pPr>
              <w:pStyle w:val="Lijstalinea"/>
              <w:numPr>
                <w:ilvl w:val="0"/>
                <w:numId w:val="1"/>
              </w:numPr>
              <w:rPr>
                <w:rFonts w:ascii="Arial" w:hAnsi="Arial" w:cs="Arial"/>
                <w:b/>
                <w:bCs/>
                <w:sz w:val="16"/>
                <w:szCs w:val="16"/>
              </w:rPr>
            </w:pPr>
            <w:r w:rsidRPr="00690E78">
              <w:rPr>
                <w:rFonts w:ascii="Arial" w:hAnsi="Arial" w:cs="Arial"/>
                <w:b/>
                <w:bCs/>
                <w:sz w:val="16"/>
                <w:szCs w:val="16"/>
              </w:rPr>
              <w:t>Commissie ABU Internationa</w:t>
            </w:r>
            <w:r>
              <w:rPr>
                <w:rFonts w:ascii="Arial" w:hAnsi="Arial" w:cs="Arial"/>
                <w:b/>
                <w:bCs/>
                <w:sz w:val="16"/>
                <w:szCs w:val="16"/>
              </w:rPr>
              <w:t>l</w:t>
            </w:r>
          </w:p>
          <w:p w14:paraId="54A20951" w14:textId="67DD5358" w:rsidR="00606D50" w:rsidRDefault="00D02EA2" w:rsidP="00690E78">
            <w:pPr>
              <w:pStyle w:val="Lijstalinea"/>
              <w:ind w:left="360"/>
              <w:rPr>
                <w:rFonts w:ascii="Arial" w:hAnsi="Arial" w:cs="Arial"/>
                <w:sz w:val="16"/>
                <w:szCs w:val="16"/>
              </w:rPr>
            </w:pPr>
            <w:r>
              <w:rPr>
                <w:rFonts w:ascii="Arial" w:hAnsi="Arial" w:cs="Arial"/>
                <w:sz w:val="16"/>
                <w:szCs w:val="16"/>
              </w:rPr>
              <w:t xml:space="preserve">Via bijeenkomsten van de Commissie ABU International (deelnemers zijn leden di hebben aangegeven 1x per kwartaal </w:t>
            </w:r>
            <w:r w:rsidR="001750F4">
              <w:rPr>
                <w:rFonts w:ascii="Arial" w:hAnsi="Arial" w:cs="Arial"/>
                <w:sz w:val="16"/>
                <w:szCs w:val="16"/>
              </w:rPr>
              <w:t>geïnformeerd</w:t>
            </w:r>
            <w:r>
              <w:rPr>
                <w:rFonts w:ascii="Arial" w:hAnsi="Arial" w:cs="Arial"/>
                <w:sz w:val="16"/>
                <w:szCs w:val="16"/>
              </w:rPr>
              <w:t xml:space="preserve"> te willen worden. Gaat om ongeveer 35 leden). Van de bijeenkomst wordt verslag gedaan/</w:t>
            </w:r>
          </w:p>
          <w:p w14:paraId="50B724E7" w14:textId="77777777" w:rsidR="00690E78" w:rsidRPr="00690E78" w:rsidRDefault="00690E78" w:rsidP="007A7041">
            <w:pPr>
              <w:pStyle w:val="Lijstalinea"/>
              <w:numPr>
                <w:ilvl w:val="0"/>
                <w:numId w:val="1"/>
              </w:numPr>
              <w:rPr>
                <w:rFonts w:ascii="Arial" w:hAnsi="Arial" w:cs="Arial"/>
                <w:b/>
                <w:bCs/>
                <w:sz w:val="16"/>
                <w:szCs w:val="16"/>
              </w:rPr>
            </w:pPr>
            <w:r w:rsidRPr="00690E78">
              <w:rPr>
                <w:rFonts w:ascii="Arial" w:hAnsi="Arial" w:cs="Arial"/>
                <w:b/>
                <w:bCs/>
                <w:sz w:val="16"/>
                <w:szCs w:val="16"/>
              </w:rPr>
              <w:t xml:space="preserve">Klankbordgroep </w:t>
            </w:r>
          </w:p>
          <w:p w14:paraId="10570761" w14:textId="6322FFAB" w:rsidR="00CC1CC1" w:rsidRDefault="00D02EA2" w:rsidP="00690E78">
            <w:pPr>
              <w:pStyle w:val="Lijstalinea"/>
              <w:ind w:left="360"/>
              <w:rPr>
                <w:rFonts w:ascii="Arial" w:hAnsi="Arial" w:cs="Arial"/>
                <w:sz w:val="16"/>
                <w:szCs w:val="16"/>
              </w:rPr>
            </w:pPr>
            <w:r>
              <w:rPr>
                <w:rFonts w:ascii="Arial" w:hAnsi="Arial" w:cs="Arial"/>
                <w:sz w:val="16"/>
                <w:szCs w:val="16"/>
              </w:rPr>
              <w:t>Via bijeenkomsten van de Klankbordgroep ABU International. Dit is een platform van 7 bedrijven die 1x per maand bij elkaar komen en aanspreekpunt zijn voor het ABU-bureau en zaken met elkaar bespreken als ‘voorwerk’ voor de Commissie ABU International.</w:t>
            </w:r>
          </w:p>
          <w:p w14:paraId="05BAE892" w14:textId="77777777" w:rsidR="00690E78" w:rsidRPr="00690E78" w:rsidRDefault="00690E78" w:rsidP="007A7041">
            <w:pPr>
              <w:pStyle w:val="Lijstalinea"/>
              <w:numPr>
                <w:ilvl w:val="0"/>
                <w:numId w:val="1"/>
              </w:numPr>
              <w:rPr>
                <w:rFonts w:ascii="Arial" w:hAnsi="Arial" w:cs="Arial"/>
                <w:b/>
                <w:bCs/>
                <w:sz w:val="16"/>
                <w:szCs w:val="16"/>
              </w:rPr>
            </w:pPr>
            <w:r w:rsidRPr="00690E78">
              <w:rPr>
                <w:rFonts w:ascii="Arial" w:hAnsi="Arial" w:cs="Arial"/>
                <w:b/>
                <w:bCs/>
                <w:sz w:val="16"/>
                <w:szCs w:val="16"/>
              </w:rPr>
              <w:t>Webinars</w:t>
            </w:r>
          </w:p>
          <w:p w14:paraId="4332CE18" w14:textId="32435884" w:rsidR="00D02EA2" w:rsidRDefault="00CC1CC1" w:rsidP="00690E78">
            <w:pPr>
              <w:pStyle w:val="Lijstalinea"/>
              <w:ind w:left="360"/>
              <w:rPr>
                <w:rFonts w:ascii="Arial" w:hAnsi="Arial" w:cs="Arial"/>
                <w:sz w:val="16"/>
                <w:szCs w:val="16"/>
              </w:rPr>
            </w:pPr>
            <w:r>
              <w:rPr>
                <w:rFonts w:ascii="Arial" w:hAnsi="Arial" w:cs="Arial"/>
                <w:sz w:val="16"/>
                <w:szCs w:val="16"/>
              </w:rPr>
              <w:t xml:space="preserve">Via </w:t>
            </w:r>
            <w:r w:rsidR="001750F4">
              <w:rPr>
                <w:rFonts w:ascii="Arial" w:hAnsi="Arial" w:cs="Arial"/>
                <w:sz w:val="16"/>
                <w:szCs w:val="16"/>
              </w:rPr>
              <w:t>Webinars</w:t>
            </w:r>
            <w:r>
              <w:rPr>
                <w:rFonts w:ascii="Arial" w:hAnsi="Arial" w:cs="Arial"/>
                <w:sz w:val="16"/>
                <w:szCs w:val="16"/>
              </w:rPr>
              <w:t xml:space="preserve"> op specifieke thema’s.</w:t>
            </w:r>
            <w:r w:rsidR="00D02EA2">
              <w:rPr>
                <w:rFonts w:ascii="Arial" w:hAnsi="Arial" w:cs="Arial"/>
                <w:sz w:val="16"/>
                <w:szCs w:val="16"/>
              </w:rPr>
              <w:t xml:space="preserve"> </w:t>
            </w:r>
          </w:p>
          <w:p w14:paraId="2C7A1398" w14:textId="59068EFE" w:rsidR="00690E78" w:rsidRPr="00690E78" w:rsidRDefault="00690E78" w:rsidP="007A7041">
            <w:pPr>
              <w:pStyle w:val="Lijstalinea"/>
              <w:numPr>
                <w:ilvl w:val="0"/>
                <w:numId w:val="1"/>
              </w:numPr>
              <w:rPr>
                <w:rFonts w:ascii="Arial" w:hAnsi="Arial" w:cs="Arial"/>
                <w:b/>
                <w:bCs/>
                <w:sz w:val="16"/>
                <w:szCs w:val="16"/>
              </w:rPr>
            </w:pPr>
            <w:r w:rsidRPr="00690E78">
              <w:rPr>
                <w:rFonts w:ascii="Arial" w:hAnsi="Arial" w:cs="Arial"/>
                <w:b/>
                <w:bCs/>
                <w:sz w:val="16"/>
                <w:szCs w:val="16"/>
              </w:rPr>
              <w:t>Ledengesprekken</w:t>
            </w:r>
          </w:p>
          <w:p w14:paraId="54E1725F" w14:textId="6E78D46C" w:rsidR="00D02EA2" w:rsidRDefault="00CC1CC1" w:rsidP="00690E78">
            <w:pPr>
              <w:pStyle w:val="Lijstalinea"/>
              <w:ind w:left="360"/>
              <w:rPr>
                <w:rFonts w:ascii="Arial" w:hAnsi="Arial" w:cs="Arial"/>
                <w:sz w:val="16"/>
                <w:szCs w:val="16"/>
              </w:rPr>
            </w:pPr>
            <w:r>
              <w:rPr>
                <w:rFonts w:ascii="Arial" w:hAnsi="Arial" w:cs="Arial"/>
                <w:sz w:val="16"/>
                <w:szCs w:val="16"/>
              </w:rPr>
              <w:t>Tijdens ledengesprekken die plaatsvinden</w:t>
            </w:r>
          </w:p>
          <w:p w14:paraId="2EEDA29E" w14:textId="77540750" w:rsidR="00690E78" w:rsidRPr="00690E78" w:rsidRDefault="00690E78" w:rsidP="00690E78">
            <w:pPr>
              <w:pStyle w:val="Lijstalinea"/>
              <w:numPr>
                <w:ilvl w:val="0"/>
                <w:numId w:val="1"/>
              </w:numPr>
              <w:rPr>
                <w:rFonts w:ascii="Arial" w:hAnsi="Arial" w:cs="Arial"/>
                <w:b/>
                <w:bCs/>
                <w:sz w:val="16"/>
                <w:szCs w:val="16"/>
              </w:rPr>
            </w:pPr>
            <w:r w:rsidRPr="00690E78">
              <w:rPr>
                <w:rFonts w:ascii="Arial" w:hAnsi="Arial" w:cs="Arial"/>
                <w:b/>
                <w:bCs/>
                <w:sz w:val="16"/>
                <w:szCs w:val="16"/>
              </w:rPr>
              <w:t>Website</w:t>
            </w:r>
          </w:p>
          <w:p w14:paraId="635A1874" w14:textId="77777777" w:rsidR="0006473D" w:rsidRDefault="00CC1CC1" w:rsidP="009B46EF">
            <w:pPr>
              <w:pStyle w:val="Lijstalinea"/>
              <w:ind w:left="360"/>
              <w:rPr>
                <w:rFonts w:ascii="Arial" w:hAnsi="Arial" w:cs="Arial"/>
                <w:sz w:val="16"/>
                <w:szCs w:val="16"/>
              </w:rPr>
            </w:pPr>
            <w:r w:rsidRPr="00690E78">
              <w:rPr>
                <w:rFonts w:ascii="Arial" w:hAnsi="Arial" w:cs="Arial"/>
                <w:sz w:val="16"/>
                <w:szCs w:val="16"/>
              </w:rPr>
              <w:t xml:space="preserve">Er is op de website in de Kennisbank een specifieke pagina ingericht voor arbeidsmigratie. </w:t>
            </w:r>
            <w:r w:rsidR="00690E78">
              <w:rPr>
                <w:rFonts w:ascii="Arial" w:hAnsi="Arial" w:cs="Arial"/>
                <w:sz w:val="16"/>
                <w:szCs w:val="16"/>
              </w:rPr>
              <w:t xml:space="preserve">Er is een </w:t>
            </w:r>
            <w:hyperlink r:id="rId25" w:history="1">
              <w:r w:rsidR="00690E78" w:rsidRPr="00E82321">
                <w:rPr>
                  <w:rStyle w:val="Hyperlink"/>
                  <w:rFonts w:ascii="Arial" w:hAnsi="Arial" w:cs="Arial"/>
                  <w:sz w:val="16"/>
                  <w:szCs w:val="16"/>
                </w:rPr>
                <w:t>openbaar deel</w:t>
              </w:r>
            </w:hyperlink>
            <w:r w:rsidR="00690E78">
              <w:rPr>
                <w:rFonts w:ascii="Arial" w:hAnsi="Arial" w:cs="Arial"/>
                <w:sz w:val="16"/>
                <w:szCs w:val="16"/>
              </w:rPr>
              <w:t xml:space="preserve"> en een ledendeel. </w:t>
            </w:r>
            <w:r w:rsidR="0006473D" w:rsidRPr="009B46EF">
              <w:rPr>
                <w:rFonts w:ascii="Arial" w:hAnsi="Arial" w:cs="Arial"/>
                <w:sz w:val="16"/>
                <w:szCs w:val="16"/>
              </w:rPr>
              <w:t xml:space="preserve"> </w:t>
            </w:r>
          </w:p>
          <w:p w14:paraId="396A93B4" w14:textId="77777777" w:rsidR="009B46EF" w:rsidRPr="00B22125" w:rsidRDefault="009B46EF" w:rsidP="009B46EF">
            <w:pPr>
              <w:pStyle w:val="Lijstalinea"/>
              <w:numPr>
                <w:ilvl w:val="0"/>
                <w:numId w:val="1"/>
              </w:numPr>
              <w:rPr>
                <w:rFonts w:ascii="Arial" w:hAnsi="Arial" w:cs="Arial"/>
                <w:b/>
                <w:bCs/>
                <w:sz w:val="16"/>
                <w:szCs w:val="16"/>
              </w:rPr>
            </w:pPr>
            <w:r w:rsidRPr="00B22125">
              <w:rPr>
                <w:rFonts w:ascii="Arial" w:hAnsi="Arial" w:cs="Arial"/>
                <w:b/>
                <w:bCs/>
                <w:sz w:val="16"/>
                <w:szCs w:val="16"/>
              </w:rPr>
              <w:t>Whatsapp-panel</w:t>
            </w:r>
          </w:p>
          <w:p w14:paraId="120DEFEE" w14:textId="5B62C1E7" w:rsidR="009B46EF" w:rsidRDefault="009B46EF" w:rsidP="009B46EF">
            <w:pPr>
              <w:pStyle w:val="Lijstalinea"/>
              <w:ind w:left="360"/>
              <w:rPr>
                <w:rFonts w:ascii="Arial" w:hAnsi="Arial" w:cs="Arial"/>
                <w:sz w:val="16"/>
                <w:szCs w:val="16"/>
              </w:rPr>
            </w:pPr>
            <w:r>
              <w:rPr>
                <w:rFonts w:ascii="Arial" w:hAnsi="Arial" w:cs="Arial"/>
                <w:sz w:val="16"/>
                <w:szCs w:val="16"/>
              </w:rPr>
              <w:t xml:space="preserve">Er is een </w:t>
            </w:r>
            <w:r w:rsidR="001750F4">
              <w:rPr>
                <w:rFonts w:ascii="Arial" w:hAnsi="Arial" w:cs="Arial"/>
                <w:sz w:val="16"/>
                <w:szCs w:val="16"/>
              </w:rPr>
              <w:t>whatsapp</w:t>
            </w:r>
            <w:r>
              <w:rPr>
                <w:rFonts w:ascii="Arial" w:hAnsi="Arial" w:cs="Arial"/>
                <w:sz w:val="16"/>
                <w:szCs w:val="16"/>
              </w:rPr>
              <w:t xml:space="preserve">-panel gelanceerd om snel met leden die daarin </w:t>
            </w:r>
            <w:r w:rsidR="00B945FE">
              <w:rPr>
                <w:rFonts w:ascii="Arial" w:hAnsi="Arial" w:cs="Arial"/>
                <w:sz w:val="16"/>
                <w:szCs w:val="16"/>
              </w:rPr>
              <w:t>geïnteresseerd</w:t>
            </w:r>
            <w:r>
              <w:rPr>
                <w:rFonts w:ascii="Arial" w:hAnsi="Arial" w:cs="Arial"/>
                <w:sz w:val="16"/>
                <w:szCs w:val="16"/>
              </w:rPr>
              <w:t xml:space="preserve"> zijn te communiceren.</w:t>
            </w:r>
          </w:p>
          <w:p w14:paraId="05101F2A" w14:textId="55332F0E" w:rsidR="00B22125" w:rsidRPr="0013362F" w:rsidRDefault="00B22125" w:rsidP="0013362F">
            <w:pPr>
              <w:rPr>
                <w:rFonts w:ascii="Arial" w:hAnsi="Arial" w:cs="Arial"/>
                <w:sz w:val="16"/>
                <w:szCs w:val="16"/>
              </w:rPr>
            </w:pPr>
          </w:p>
        </w:tc>
      </w:tr>
    </w:tbl>
    <w:p w14:paraId="28493A09" w14:textId="77777777" w:rsidR="00592E31" w:rsidRPr="006C3E84" w:rsidRDefault="00592E31"/>
    <w:sectPr w:rsidR="00592E31" w:rsidRPr="006C3E84" w:rsidSect="00D95352">
      <w:headerReference w:type="even" r:id="rId26"/>
      <w:headerReference w:type="default" r:id="rId27"/>
      <w:footerReference w:type="even" r:id="rId28"/>
      <w:footerReference w:type="default" r:id="rId29"/>
      <w:headerReference w:type="first" r:id="rId30"/>
      <w:footerReference w:type="first" r:id="rId3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C565F" w14:textId="77777777" w:rsidR="008808DF" w:rsidRDefault="008808DF" w:rsidP="009A2630">
      <w:pPr>
        <w:spacing w:after="0" w:line="240" w:lineRule="auto"/>
      </w:pPr>
      <w:r>
        <w:separator/>
      </w:r>
    </w:p>
  </w:endnote>
  <w:endnote w:type="continuationSeparator" w:id="0">
    <w:p w14:paraId="5D677E65" w14:textId="77777777" w:rsidR="008808DF" w:rsidRDefault="008808DF" w:rsidP="009A2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9629E" w14:textId="77777777" w:rsidR="007858B8" w:rsidRDefault="007858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0EABE" w14:textId="77777777" w:rsidR="007858B8" w:rsidRDefault="007858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81383" w14:textId="77777777" w:rsidR="007858B8" w:rsidRDefault="007858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97C83" w14:textId="77777777" w:rsidR="008808DF" w:rsidRDefault="008808DF" w:rsidP="009A2630">
      <w:pPr>
        <w:spacing w:after="0" w:line="240" w:lineRule="auto"/>
      </w:pPr>
      <w:r>
        <w:separator/>
      </w:r>
    </w:p>
  </w:footnote>
  <w:footnote w:type="continuationSeparator" w:id="0">
    <w:p w14:paraId="433193A9" w14:textId="77777777" w:rsidR="008808DF" w:rsidRDefault="008808DF" w:rsidP="009A2630">
      <w:pPr>
        <w:spacing w:after="0" w:line="240" w:lineRule="auto"/>
      </w:pPr>
      <w:r>
        <w:continuationSeparator/>
      </w:r>
    </w:p>
  </w:footnote>
  <w:footnote w:id="1">
    <w:p w14:paraId="2FE59172" w14:textId="29665EF3" w:rsidR="00D02867" w:rsidRPr="00754E84" w:rsidRDefault="00D02867">
      <w:pPr>
        <w:pStyle w:val="Voetnoottekst"/>
        <w:rPr>
          <w:lang w:val="en-US"/>
        </w:rPr>
      </w:pPr>
      <w:r>
        <w:rPr>
          <w:rStyle w:val="Voetnootmarkering"/>
        </w:rPr>
        <w:footnoteRef/>
      </w:r>
      <w:r w:rsidRPr="00754E84">
        <w:rPr>
          <w:lang w:val="en-US"/>
        </w:rPr>
        <w:t xml:space="preserve"> FEC = Fair Employment Code</w:t>
      </w:r>
    </w:p>
  </w:footnote>
  <w:footnote w:id="2">
    <w:p w14:paraId="676F8781" w14:textId="77777777" w:rsidR="0006473D" w:rsidRPr="00754E84" w:rsidRDefault="0006473D" w:rsidP="009A2630">
      <w:pPr>
        <w:pStyle w:val="Voetnoottekst"/>
        <w:rPr>
          <w:sz w:val="16"/>
          <w:szCs w:val="16"/>
          <w:lang w:val="en-US"/>
        </w:rPr>
      </w:pPr>
      <w:r w:rsidRPr="0094603D">
        <w:rPr>
          <w:rStyle w:val="Voetnootmarkering"/>
          <w:sz w:val="16"/>
          <w:szCs w:val="16"/>
        </w:rPr>
        <w:footnoteRef/>
      </w:r>
      <w:r w:rsidRPr="00754E84">
        <w:rPr>
          <w:sz w:val="16"/>
          <w:szCs w:val="16"/>
          <w:lang w:val="en-US"/>
        </w:rPr>
        <w:t xml:space="preserve"> </w:t>
      </w:r>
      <w:hyperlink r:id="rId1" w:history="1">
        <w:r w:rsidRPr="00754E84">
          <w:rPr>
            <w:rFonts w:ascii="Arial" w:hAnsi="Arial" w:cs="Arial"/>
            <w:sz w:val="16"/>
            <w:szCs w:val="16"/>
            <w:u w:val="single"/>
            <w:lang w:val="en-US"/>
          </w:rPr>
          <w:t>https://www.abu.nl/kennisbank/arbeidsmigratie/</w:t>
        </w:r>
      </w:hyperlink>
    </w:p>
  </w:footnote>
  <w:footnote w:id="3">
    <w:p w14:paraId="3CAE4E62" w14:textId="77777777" w:rsidR="0006473D" w:rsidRPr="008F6A76" w:rsidRDefault="0006473D" w:rsidP="009A2630">
      <w:pPr>
        <w:pStyle w:val="Voetnoottekst"/>
        <w:rPr>
          <w:sz w:val="16"/>
          <w:szCs w:val="16"/>
          <w:lang w:val="en-US"/>
        </w:rPr>
      </w:pPr>
      <w:r w:rsidRPr="0094603D">
        <w:rPr>
          <w:rStyle w:val="Voetnootmarkering"/>
          <w:sz w:val="16"/>
          <w:szCs w:val="16"/>
        </w:rPr>
        <w:footnoteRef/>
      </w:r>
      <w:r w:rsidRPr="008F6A76">
        <w:rPr>
          <w:sz w:val="16"/>
          <w:szCs w:val="16"/>
          <w:lang w:val="en-US"/>
        </w:rPr>
        <w:t xml:space="preserve"> </w:t>
      </w:r>
      <w:hyperlink r:id="rId2" w:history="1">
        <w:r w:rsidRPr="008F6A76">
          <w:rPr>
            <w:rStyle w:val="cf01"/>
            <w:sz w:val="16"/>
            <w:szCs w:val="16"/>
            <w:u w:val="single"/>
            <w:lang w:val="en-US"/>
          </w:rPr>
          <w:t>https://www.abu.nl/welcome/</w:t>
        </w:r>
      </w:hyperlink>
      <w:r w:rsidRPr="008F6A76">
        <w:rPr>
          <w:rFonts w:ascii="Arial" w:hAnsi="Arial" w:cs="Arial"/>
          <w:sz w:val="16"/>
          <w:szCs w:val="16"/>
          <w:lang w:val="en-US"/>
        </w:rPr>
        <w:t xml:space="preserve"> </w:t>
      </w:r>
    </w:p>
  </w:footnote>
  <w:footnote w:id="4">
    <w:p w14:paraId="0601DC5F" w14:textId="15BF817E" w:rsidR="0006473D" w:rsidRDefault="0006473D" w:rsidP="009A2630">
      <w:pPr>
        <w:pStyle w:val="Voetnoottekst"/>
      </w:pPr>
      <w:r w:rsidRPr="0094603D">
        <w:rPr>
          <w:rStyle w:val="Voetnootmarkering"/>
          <w:sz w:val="16"/>
          <w:szCs w:val="16"/>
        </w:rPr>
        <w:footnoteRef/>
      </w:r>
      <w:r w:rsidRPr="0094603D">
        <w:rPr>
          <w:sz w:val="16"/>
          <w:szCs w:val="16"/>
        </w:rPr>
        <w:t xml:space="preserve"> </w:t>
      </w:r>
      <w:hyperlink r:id="rId3" w:history="1">
        <w:r w:rsidRPr="0094603D">
          <w:rPr>
            <w:rFonts w:ascii="Arial" w:hAnsi="Arial" w:cs="Arial"/>
            <w:sz w:val="16"/>
            <w:szCs w:val="16"/>
            <w:u w:val="single"/>
          </w:rPr>
          <w:t>www.workinnl.nl</w:t>
        </w:r>
      </w:hyperlink>
      <w:r>
        <w:rPr>
          <w:rFonts w:ascii="Arial" w:hAnsi="Arial" w:cs="Arial"/>
          <w:sz w:val="16"/>
          <w:szCs w:val="16"/>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EF9A4" w14:textId="323A77C1" w:rsidR="007858B8" w:rsidRDefault="007858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19FA7" w14:textId="0810FB90" w:rsidR="007858B8" w:rsidRDefault="007858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6C4D3" w14:textId="4DB4F57C" w:rsidR="007858B8" w:rsidRDefault="007858B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5C0F"/>
    <w:multiLevelType w:val="hybridMultilevel"/>
    <w:tmpl w:val="29F2911E"/>
    <w:lvl w:ilvl="0" w:tplc="E6B08606">
      <w:start w:val="4"/>
      <w:numFmt w:val="bullet"/>
      <w:lvlText w:val="-"/>
      <w:lvlJc w:val="left"/>
      <w:pPr>
        <w:ind w:left="360" w:hanging="360"/>
      </w:pPr>
      <w:rPr>
        <w:rFonts w:ascii="Arial" w:eastAsia="Calibr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118833C8"/>
    <w:multiLevelType w:val="hybridMultilevel"/>
    <w:tmpl w:val="4C3E503C"/>
    <w:lvl w:ilvl="0" w:tplc="58FE6196">
      <w:start w:val="3"/>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333498E"/>
    <w:multiLevelType w:val="hybridMultilevel"/>
    <w:tmpl w:val="675461B4"/>
    <w:lvl w:ilvl="0" w:tplc="6B68EFC6">
      <w:start w:val="1"/>
      <w:numFmt w:val="lowerLetter"/>
      <w:lvlText w:val="%1)"/>
      <w:lvlJc w:val="left"/>
      <w:pPr>
        <w:ind w:left="72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30277C7C"/>
    <w:multiLevelType w:val="hybridMultilevel"/>
    <w:tmpl w:val="AC18AFDC"/>
    <w:lvl w:ilvl="0" w:tplc="0B122486">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50B143B"/>
    <w:multiLevelType w:val="hybridMultilevel"/>
    <w:tmpl w:val="A9546AE8"/>
    <w:lvl w:ilvl="0" w:tplc="58FE6196">
      <w:start w:val="3"/>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0C42D0C"/>
    <w:multiLevelType w:val="hybridMultilevel"/>
    <w:tmpl w:val="A300BC02"/>
    <w:lvl w:ilvl="0" w:tplc="F2FEA334">
      <w:numFmt w:val="bullet"/>
      <w:lvlText w:val="-"/>
      <w:lvlJc w:val="left"/>
      <w:pPr>
        <w:ind w:left="1440" w:hanging="360"/>
      </w:pPr>
      <w:rPr>
        <w:rFonts w:ascii="Arial" w:eastAsiaTheme="minorHAnsi" w:hAnsi="Arial" w:cs="Aria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940533427">
    <w:abstractNumId w:val="1"/>
  </w:num>
  <w:num w:numId="2" w16cid:durableId="1634168895">
    <w:abstractNumId w:val="5"/>
  </w:num>
  <w:num w:numId="3" w16cid:durableId="798036011">
    <w:abstractNumId w:val="2"/>
  </w:num>
  <w:num w:numId="4" w16cid:durableId="1324357534">
    <w:abstractNumId w:val="4"/>
  </w:num>
  <w:num w:numId="5" w16cid:durableId="2092240916">
    <w:abstractNumId w:val="3"/>
  </w:num>
  <w:num w:numId="6" w16cid:durableId="137377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52"/>
    <w:rsid w:val="000166D6"/>
    <w:rsid w:val="00024A98"/>
    <w:rsid w:val="00034A0A"/>
    <w:rsid w:val="00042069"/>
    <w:rsid w:val="00055CF0"/>
    <w:rsid w:val="00056D9D"/>
    <w:rsid w:val="00057B20"/>
    <w:rsid w:val="0006323C"/>
    <w:rsid w:val="0006473D"/>
    <w:rsid w:val="000658D2"/>
    <w:rsid w:val="00081CFF"/>
    <w:rsid w:val="00085F01"/>
    <w:rsid w:val="00087419"/>
    <w:rsid w:val="00090C23"/>
    <w:rsid w:val="00093169"/>
    <w:rsid w:val="00093D77"/>
    <w:rsid w:val="000A3954"/>
    <w:rsid w:val="000A40A4"/>
    <w:rsid w:val="000A76EB"/>
    <w:rsid w:val="000C229A"/>
    <w:rsid w:val="000C5F19"/>
    <w:rsid w:val="000D4147"/>
    <w:rsid w:val="000E0F99"/>
    <w:rsid w:val="000E2088"/>
    <w:rsid w:val="001014BF"/>
    <w:rsid w:val="00102B1E"/>
    <w:rsid w:val="00105B11"/>
    <w:rsid w:val="0011198B"/>
    <w:rsid w:val="00112125"/>
    <w:rsid w:val="00113386"/>
    <w:rsid w:val="00125FE1"/>
    <w:rsid w:val="0013362F"/>
    <w:rsid w:val="00134E8D"/>
    <w:rsid w:val="00134ECA"/>
    <w:rsid w:val="00150B5B"/>
    <w:rsid w:val="00161887"/>
    <w:rsid w:val="00162CB9"/>
    <w:rsid w:val="00163FB3"/>
    <w:rsid w:val="00171968"/>
    <w:rsid w:val="00172032"/>
    <w:rsid w:val="001750F4"/>
    <w:rsid w:val="00175D29"/>
    <w:rsid w:val="00176597"/>
    <w:rsid w:val="0018142D"/>
    <w:rsid w:val="00184C50"/>
    <w:rsid w:val="00185A2B"/>
    <w:rsid w:val="00185BD0"/>
    <w:rsid w:val="00186E92"/>
    <w:rsid w:val="00187988"/>
    <w:rsid w:val="00190AFF"/>
    <w:rsid w:val="0019255A"/>
    <w:rsid w:val="001956C2"/>
    <w:rsid w:val="001B0B96"/>
    <w:rsid w:val="001C41AF"/>
    <w:rsid w:val="001C6B00"/>
    <w:rsid w:val="001D2D5A"/>
    <w:rsid w:val="001E0280"/>
    <w:rsid w:val="001E1AB8"/>
    <w:rsid w:val="001E714B"/>
    <w:rsid w:val="001E7899"/>
    <w:rsid w:val="001F174B"/>
    <w:rsid w:val="001F2D47"/>
    <w:rsid w:val="00210AD2"/>
    <w:rsid w:val="00213729"/>
    <w:rsid w:val="002141EF"/>
    <w:rsid w:val="002149B0"/>
    <w:rsid w:val="0022063D"/>
    <w:rsid w:val="002263AB"/>
    <w:rsid w:val="00241C96"/>
    <w:rsid w:val="00244AFE"/>
    <w:rsid w:val="002601B7"/>
    <w:rsid w:val="00262AB9"/>
    <w:rsid w:val="00270079"/>
    <w:rsid w:val="002744B1"/>
    <w:rsid w:val="00276463"/>
    <w:rsid w:val="00277664"/>
    <w:rsid w:val="00277C2C"/>
    <w:rsid w:val="00277CC7"/>
    <w:rsid w:val="00280097"/>
    <w:rsid w:val="00285405"/>
    <w:rsid w:val="00287591"/>
    <w:rsid w:val="00291C37"/>
    <w:rsid w:val="0029246A"/>
    <w:rsid w:val="002936DC"/>
    <w:rsid w:val="00293A97"/>
    <w:rsid w:val="00297159"/>
    <w:rsid w:val="002972D5"/>
    <w:rsid w:val="002D6866"/>
    <w:rsid w:val="002D7131"/>
    <w:rsid w:val="002E3F7E"/>
    <w:rsid w:val="002E57D2"/>
    <w:rsid w:val="002E73D8"/>
    <w:rsid w:val="002E7753"/>
    <w:rsid w:val="002F49D2"/>
    <w:rsid w:val="002F709C"/>
    <w:rsid w:val="00304320"/>
    <w:rsid w:val="0031413D"/>
    <w:rsid w:val="00316B53"/>
    <w:rsid w:val="00325984"/>
    <w:rsid w:val="00327300"/>
    <w:rsid w:val="00327705"/>
    <w:rsid w:val="00334438"/>
    <w:rsid w:val="00335A31"/>
    <w:rsid w:val="00336335"/>
    <w:rsid w:val="00336F2A"/>
    <w:rsid w:val="00346616"/>
    <w:rsid w:val="00352AE6"/>
    <w:rsid w:val="00362458"/>
    <w:rsid w:val="0036358D"/>
    <w:rsid w:val="003638F9"/>
    <w:rsid w:val="00365772"/>
    <w:rsid w:val="00365877"/>
    <w:rsid w:val="00366329"/>
    <w:rsid w:val="003669AE"/>
    <w:rsid w:val="003704DA"/>
    <w:rsid w:val="00371192"/>
    <w:rsid w:val="0037602A"/>
    <w:rsid w:val="00380912"/>
    <w:rsid w:val="0038142C"/>
    <w:rsid w:val="00381694"/>
    <w:rsid w:val="00384596"/>
    <w:rsid w:val="00384B2B"/>
    <w:rsid w:val="00385746"/>
    <w:rsid w:val="00385E48"/>
    <w:rsid w:val="00390BA7"/>
    <w:rsid w:val="0039384D"/>
    <w:rsid w:val="00395A72"/>
    <w:rsid w:val="00396969"/>
    <w:rsid w:val="003A0FFA"/>
    <w:rsid w:val="003A1852"/>
    <w:rsid w:val="003A4D14"/>
    <w:rsid w:val="003B5AA5"/>
    <w:rsid w:val="003C0BAF"/>
    <w:rsid w:val="003C294E"/>
    <w:rsid w:val="003C31F8"/>
    <w:rsid w:val="003D2F93"/>
    <w:rsid w:val="003D621D"/>
    <w:rsid w:val="003E0141"/>
    <w:rsid w:val="003E0ACF"/>
    <w:rsid w:val="003E2B41"/>
    <w:rsid w:val="003F0173"/>
    <w:rsid w:val="003F0240"/>
    <w:rsid w:val="003F08B5"/>
    <w:rsid w:val="00424E9A"/>
    <w:rsid w:val="00430A4E"/>
    <w:rsid w:val="004313FF"/>
    <w:rsid w:val="004376AF"/>
    <w:rsid w:val="00442701"/>
    <w:rsid w:val="00443225"/>
    <w:rsid w:val="004441C1"/>
    <w:rsid w:val="00452E08"/>
    <w:rsid w:val="00460A6A"/>
    <w:rsid w:val="00464D13"/>
    <w:rsid w:val="00470078"/>
    <w:rsid w:val="004710BE"/>
    <w:rsid w:val="00475E1B"/>
    <w:rsid w:val="004832E3"/>
    <w:rsid w:val="00492B7D"/>
    <w:rsid w:val="00494B8B"/>
    <w:rsid w:val="004A628D"/>
    <w:rsid w:val="004A798A"/>
    <w:rsid w:val="004B0ADD"/>
    <w:rsid w:val="004B19B8"/>
    <w:rsid w:val="004B5610"/>
    <w:rsid w:val="004C13AB"/>
    <w:rsid w:val="004C1644"/>
    <w:rsid w:val="004C383A"/>
    <w:rsid w:val="004C6D7A"/>
    <w:rsid w:val="004D4344"/>
    <w:rsid w:val="004E0F18"/>
    <w:rsid w:val="004E180E"/>
    <w:rsid w:val="004E1ADF"/>
    <w:rsid w:val="004E4702"/>
    <w:rsid w:val="004F71FA"/>
    <w:rsid w:val="0050345A"/>
    <w:rsid w:val="00503F78"/>
    <w:rsid w:val="00506916"/>
    <w:rsid w:val="005127AC"/>
    <w:rsid w:val="00517BD0"/>
    <w:rsid w:val="00517C35"/>
    <w:rsid w:val="00524DD9"/>
    <w:rsid w:val="00525DDF"/>
    <w:rsid w:val="0053164A"/>
    <w:rsid w:val="0054415D"/>
    <w:rsid w:val="00546681"/>
    <w:rsid w:val="005610A8"/>
    <w:rsid w:val="00562AFC"/>
    <w:rsid w:val="00567BCE"/>
    <w:rsid w:val="005711A8"/>
    <w:rsid w:val="00587D61"/>
    <w:rsid w:val="00590103"/>
    <w:rsid w:val="00592E31"/>
    <w:rsid w:val="00593B92"/>
    <w:rsid w:val="005A424F"/>
    <w:rsid w:val="005A46AE"/>
    <w:rsid w:val="005A65D3"/>
    <w:rsid w:val="005B486D"/>
    <w:rsid w:val="005B7FB1"/>
    <w:rsid w:val="005C1153"/>
    <w:rsid w:val="005C12BF"/>
    <w:rsid w:val="005C7BB7"/>
    <w:rsid w:val="005D03D0"/>
    <w:rsid w:val="005D06A2"/>
    <w:rsid w:val="005D1970"/>
    <w:rsid w:val="005D3351"/>
    <w:rsid w:val="005D3E03"/>
    <w:rsid w:val="005D7B64"/>
    <w:rsid w:val="005E54D6"/>
    <w:rsid w:val="005F38DE"/>
    <w:rsid w:val="005F397A"/>
    <w:rsid w:val="005F5618"/>
    <w:rsid w:val="00606D50"/>
    <w:rsid w:val="00607EE6"/>
    <w:rsid w:val="00611EE3"/>
    <w:rsid w:val="00625A65"/>
    <w:rsid w:val="00626A4C"/>
    <w:rsid w:val="00640CF6"/>
    <w:rsid w:val="00641365"/>
    <w:rsid w:val="00652A0B"/>
    <w:rsid w:val="0065787E"/>
    <w:rsid w:val="006641DB"/>
    <w:rsid w:val="00665E0F"/>
    <w:rsid w:val="00667D07"/>
    <w:rsid w:val="0067094A"/>
    <w:rsid w:val="0067643E"/>
    <w:rsid w:val="006849F8"/>
    <w:rsid w:val="00690E78"/>
    <w:rsid w:val="006946BF"/>
    <w:rsid w:val="006964AA"/>
    <w:rsid w:val="006978D8"/>
    <w:rsid w:val="006A11CD"/>
    <w:rsid w:val="006A205E"/>
    <w:rsid w:val="006A53A4"/>
    <w:rsid w:val="006B15A1"/>
    <w:rsid w:val="006B40EB"/>
    <w:rsid w:val="006B5EF2"/>
    <w:rsid w:val="006B6CDF"/>
    <w:rsid w:val="006C1A32"/>
    <w:rsid w:val="006C3E84"/>
    <w:rsid w:val="006C6B86"/>
    <w:rsid w:val="006C7D60"/>
    <w:rsid w:val="006D2BAA"/>
    <w:rsid w:val="006E0953"/>
    <w:rsid w:val="006E7630"/>
    <w:rsid w:val="006F2FE4"/>
    <w:rsid w:val="006F4588"/>
    <w:rsid w:val="006F5288"/>
    <w:rsid w:val="006F7337"/>
    <w:rsid w:val="00705BD7"/>
    <w:rsid w:val="00706DA2"/>
    <w:rsid w:val="00710413"/>
    <w:rsid w:val="007134C7"/>
    <w:rsid w:val="00724888"/>
    <w:rsid w:val="00727DDD"/>
    <w:rsid w:val="00746632"/>
    <w:rsid w:val="00746E57"/>
    <w:rsid w:val="00750E6F"/>
    <w:rsid w:val="00754414"/>
    <w:rsid w:val="00754E84"/>
    <w:rsid w:val="00765308"/>
    <w:rsid w:val="00774BA1"/>
    <w:rsid w:val="00774F05"/>
    <w:rsid w:val="007858B8"/>
    <w:rsid w:val="007866EA"/>
    <w:rsid w:val="00786868"/>
    <w:rsid w:val="00786B86"/>
    <w:rsid w:val="007935A0"/>
    <w:rsid w:val="007936D7"/>
    <w:rsid w:val="00794304"/>
    <w:rsid w:val="007A7041"/>
    <w:rsid w:val="007B1BD9"/>
    <w:rsid w:val="007C672E"/>
    <w:rsid w:val="007D0B83"/>
    <w:rsid w:val="007D4482"/>
    <w:rsid w:val="007D5A8D"/>
    <w:rsid w:val="007F0854"/>
    <w:rsid w:val="007F10D3"/>
    <w:rsid w:val="00814D98"/>
    <w:rsid w:val="00817F58"/>
    <w:rsid w:val="0083444B"/>
    <w:rsid w:val="00835935"/>
    <w:rsid w:val="00841E0B"/>
    <w:rsid w:val="00846881"/>
    <w:rsid w:val="00860EAA"/>
    <w:rsid w:val="0087553C"/>
    <w:rsid w:val="00877D80"/>
    <w:rsid w:val="008808DF"/>
    <w:rsid w:val="008920C4"/>
    <w:rsid w:val="008951B6"/>
    <w:rsid w:val="008A6124"/>
    <w:rsid w:val="008A6E19"/>
    <w:rsid w:val="008B1E00"/>
    <w:rsid w:val="008B23C2"/>
    <w:rsid w:val="008B4272"/>
    <w:rsid w:val="008B4686"/>
    <w:rsid w:val="008D1139"/>
    <w:rsid w:val="008E2CC0"/>
    <w:rsid w:val="008E48AC"/>
    <w:rsid w:val="008E4FF5"/>
    <w:rsid w:val="008F6A76"/>
    <w:rsid w:val="009040E0"/>
    <w:rsid w:val="00904BEA"/>
    <w:rsid w:val="00914D80"/>
    <w:rsid w:val="0092203B"/>
    <w:rsid w:val="0092676B"/>
    <w:rsid w:val="0093142E"/>
    <w:rsid w:val="00932841"/>
    <w:rsid w:val="00933E6C"/>
    <w:rsid w:val="00936785"/>
    <w:rsid w:val="00936E63"/>
    <w:rsid w:val="00937618"/>
    <w:rsid w:val="0094603D"/>
    <w:rsid w:val="0094689B"/>
    <w:rsid w:val="0096457E"/>
    <w:rsid w:val="00972836"/>
    <w:rsid w:val="009732FB"/>
    <w:rsid w:val="0097614D"/>
    <w:rsid w:val="009767A8"/>
    <w:rsid w:val="00984E13"/>
    <w:rsid w:val="009863C3"/>
    <w:rsid w:val="00987D05"/>
    <w:rsid w:val="0099005F"/>
    <w:rsid w:val="00997B85"/>
    <w:rsid w:val="009A0EEA"/>
    <w:rsid w:val="009A2630"/>
    <w:rsid w:val="009A44A2"/>
    <w:rsid w:val="009A5A0F"/>
    <w:rsid w:val="009B46EF"/>
    <w:rsid w:val="009B7F62"/>
    <w:rsid w:val="009D61A8"/>
    <w:rsid w:val="009F12EA"/>
    <w:rsid w:val="009F585C"/>
    <w:rsid w:val="00A027A3"/>
    <w:rsid w:val="00A051FA"/>
    <w:rsid w:val="00A112DB"/>
    <w:rsid w:val="00A1321E"/>
    <w:rsid w:val="00A24FA9"/>
    <w:rsid w:val="00A2587A"/>
    <w:rsid w:val="00A320DD"/>
    <w:rsid w:val="00A34F1F"/>
    <w:rsid w:val="00A35A8E"/>
    <w:rsid w:val="00A479B9"/>
    <w:rsid w:val="00A524D0"/>
    <w:rsid w:val="00A57386"/>
    <w:rsid w:val="00A74A12"/>
    <w:rsid w:val="00A84A6A"/>
    <w:rsid w:val="00A876ED"/>
    <w:rsid w:val="00A90534"/>
    <w:rsid w:val="00A90D51"/>
    <w:rsid w:val="00A9212B"/>
    <w:rsid w:val="00A938FB"/>
    <w:rsid w:val="00A94539"/>
    <w:rsid w:val="00AA0640"/>
    <w:rsid w:val="00AA5639"/>
    <w:rsid w:val="00AC516C"/>
    <w:rsid w:val="00AE2AD1"/>
    <w:rsid w:val="00AF05BA"/>
    <w:rsid w:val="00AF3B11"/>
    <w:rsid w:val="00AF7C2E"/>
    <w:rsid w:val="00B0080E"/>
    <w:rsid w:val="00B0644A"/>
    <w:rsid w:val="00B064A8"/>
    <w:rsid w:val="00B10513"/>
    <w:rsid w:val="00B141A8"/>
    <w:rsid w:val="00B142EB"/>
    <w:rsid w:val="00B15214"/>
    <w:rsid w:val="00B164CD"/>
    <w:rsid w:val="00B20E18"/>
    <w:rsid w:val="00B22125"/>
    <w:rsid w:val="00B27E26"/>
    <w:rsid w:val="00B407FD"/>
    <w:rsid w:val="00B4248F"/>
    <w:rsid w:val="00B44381"/>
    <w:rsid w:val="00B45F8A"/>
    <w:rsid w:val="00B46353"/>
    <w:rsid w:val="00B506BF"/>
    <w:rsid w:val="00B56C7C"/>
    <w:rsid w:val="00B60CF9"/>
    <w:rsid w:val="00B65FBC"/>
    <w:rsid w:val="00B6753E"/>
    <w:rsid w:val="00B71063"/>
    <w:rsid w:val="00B925A8"/>
    <w:rsid w:val="00B945FE"/>
    <w:rsid w:val="00BA0F5A"/>
    <w:rsid w:val="00BA4F11"/>
    <w:rsid w:val="00BB0327"/>
    <w:rsid w:val="00BC71DB"/>
    <w:rsid w:val="00BD052B"/>
    <w:rsid w:val="00BD154A"/>
    <w:rsid w:val="00BE049E"/>
    <w:rsid w:val="00BF6B10"/>
    <w:rsid w:val="00C00020"/>
    <w:rsid w:val="00C001EB"/>
    <w:rsid w:val="00C01EB5"/>
    <w:rsid w:val="00C04C2D"/>
    <w:rsid w:val="00C05268"/>
    <w:rsid w:val="00C10AFB"/>
    <w:rsid w:val="00C11294"/>
    <w:rsid w:val="00C12AFC"/>
    <w:rsid w:val="00C131CA"/>
    <w:rsid w:val="00C24625"/>
    <w:rsid w:val="00C311C5"/>
    <w:rsid w:val="00C33078"/>
    <w:rsid w:val="00C37136"/>
    <w:rsid w:val="00C37BB4"/>
    <w:rsid w:val="00C41189"/>
    <w:rsid w:val="00C4296F"/>
    <w:rsid w:val="00C53E5E"/>
    <w:rsid w:val="00C56FCD"/>
    <w:rsid w:val="00C60499"/>
    <w:rsid w:val="00C60AD7"/>
    <w:rsid w:val="00C66398"/>
    <w:rsid w:val="00C75F1A"/>
    <w:rsid w:val="00CA36EA"/>
    <w:rsid w:val="00CA4FD1"/>
    <w:rsid w:val="00CA5495"/>
    <w:rsid w:val="00CA60E9"/>
    <w:rsid w:val="00CA793A"/>
    <w:rsid w:val="00CB17AE"/>
    <w:rsid w:val="00CB22F6"/>
    <w:rsid w:val="00CC06F7"/>
    <w:rsid w:val="00CC1CC1"/>
    <w:rsid w:val="00CC2513"/>
    <w:rsid w:val="00CE39AB"/>
    <w:rsid w:val="00CF0939"/>
    <w:rsid w:val="00CF0F90"/>
    <w:rsid w:val="00CF2129"/>
    <w:rsid w:val="00CF2A67"/>
    <w:rsid w:val="00CF48FE"/>
    <w:rsid w:val="00CF601C"/>
    <w:rsid w:val="00CF7DC2"/>
    <w:rsid w:val="00D009C5"/>
    <w:rsid w:val="00D02867"/>
    <w:rsid w:val="00D02EA2"/>
    <w:rsid w:val="00D05524"/>
    <w:rsid w:val="00D05CBD"/>
    <w:rsid w:val="00D05F18"/>
    <w:rsid w:val="00D168BE"/>
    <w:rsid w:val="00D229AB"/>
    <w:rsid w:val="00D279C0"/>
    <w:rsid w:val="00D31BD8"/>
    <w:rsid w:val="00D31C85"/>
    <w:rsid w:val="00D349A5"/>
    <w:rsid w:val="00D354F6"/>
    <w:rsid w:val="00D4078F"/>
    <w:rsid w:val="00D41919"/>
    <w:rsid w:val="00D45610"/>
    <w:rsid w:val="00D456FA"/>
    <w:rsid w:val="00D60516"/>
    <w:rsid w:val="00D60A1A"/>
    <w:rsid w:val="00D613F2"/>
    <w:rsid w:val="00D62219"/>
    <w:rsid w:val="00D80650"/>
    <w:rsid w:val="00D814A1"/>
    <w:rsid w:val="00D82699"/>
    <w:rsid w:val="00D9486C"/>
    <w:rsid w:val="00D95352"/>
    <w:rsid w:val="00D953E6"/>
    <w:rsid w:val="00DA137D"/>
    <w:rsid w:val="00DA2AA8"/>
    <w:rsid w:val="00DA7A39"/>
    <w:rsid w:val="00DA7DFD"/>
    <w:rsid w:val="00DB5FE7"/>
    <w:rsid w:val="00DC6559"/>
    <w:rsid w:val="00DD0CF5"/>
    <w:rsid w:val="00DD1AA5"/>
    <w:rsid w:val="00DD304C"/>
    <w:rsid w:val="00DD3420"/>
    <w:rsid w:val="00DE1392"/>
    <w:rsid w:val="00DE4D4D"/>
    <w:rsid w:val="00DE5B4B"/>
    <w:rsid w:val="00DF0EBC"/>
    <w:rsid w:val="00DF6DAB"/>
    <w:rsid w:val="00DF6E13"/>
    <w:rsid w:val="00E12624"/>
    <w:rsid w:val="00E24BF9"/>
    <w:rsid w:val="00E326B5"/>
    <w:rsid w:val="00E352B2"/>
    <w:rsid w:val="00E36F48"/>
    <w:rsid w:val="00E41D6A"/>
    <w:rsid w:val="00E46063"/>
    <w:rsid w:val="00E46407"/>
    <w:rsid w:val="00E50B4D"/>
    <w:rsid w:val="00E57096"/>
    <w:rsid w:val="00E74A02"/>
    <w:rsid w:val="00E75A76"/>
    <w:rsid w:val="00E75BD1"/>
    <w:rsid w:val="00E76D64"/>
    <w:rsid w:val="00E82321"/>
    <w:rsid w:val="00E93E10"/>
    <w:rsid w:val="00E94330"/>
    <w:rsid w:val="00EB5740"/>
    <w:rsid w:val="00EC054D"/>
    <w:rsid w:val="00EC3315"/>
    <w:rsid w:val="00EC4B8C"/>
    <w:rsid w:val="00ED71E5"/>
    <w:rsid w:val="00EE2736"/>
    <w:rsid w:val="00EF2311"/>
    <w:rsid w:val="00EF4900"/>
    <w:rsid w:val="00F05C8C"/>
    <w:rsid w:val="00F110A1"/>
    <w:rsid w:val="00F13C00"/>
    <w:rsid w:val="00F22B19"/>
    <w:rsid w:val="00F2307E"/>
    <w:rsid w:val="00F31932"/>
    <w:rsid w:val="00F417B3"/>
    <w:rsid w:val="00F41B72"/>
    <w:rsid w:val="00F42F37"/>
    <w:rsid w:val="00F44D8D"/>
    <w:rsid w:val="00F45D81"/>
    <w:rsid w:val="00F501B6"/>
    <w:rsid w:val="00F505A1"/>
    <w:rsid w:val="00F50850"/>
    <w:rsid w:val="00F5350D"/>
    <w:rsid w:val="00F719B2"/>
    <w:rsid w:val="00F72CFE"/>
    <w:rsid w:val="00F73681"/>
    <w:rsid w:val="00F74395"/>
    <w:rsid w:val="00F830DE"/>
    <w:rsid w:val="00F8581F"/>
    <w:rsid w:val="00F92ED3"/>
    <w:rsid w:val="00F9468B"/>
    <w:rsid w:val="00FA3A75"/>
    <w:rsid w:val="00FA4A71"/>
    <w:rsid w:val="00FB40EE"/>
    <w:rsid w:val="00FB7EB5"/>
    <w:rsid w:val="00FC346B"/>
    <w:rsid w:val="00FC36FE"/>
    <w:rsid w:val="00FC6003"/>
    <w:rsid w:val="00FE08CA"/>
    <w:rsid w:val="00FE2D0C"/>
    <w:rsid w:val="00FE5C7F"/>
    <w:rsid w:val="00FF1AC7"/>
    <w:rsid w:val="00FF387B"/>
    <w:rsid w:val="00FF4028"/>
    <w:rsid w:val="00FF5081"/>
    <w:rsid w:val="00FF52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CD36F"/>
  <w15:chartTrackingRefBased/>
  <w15:docId w15:val="{314D831B-8F9E-4591-ADA4-FEC2DADB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95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95352"/>
    <w:pPr>
      <w:ind w:left="720"/>
      <w:contextualSpacing/>
    </w:pPr>
  </w:style>
  <w:style w:type="paragraph" w:styleId="Voetnoottekst">
    <w:name w:val="footnote text"/>
    <w:basedOn w:val="Standaard"/>
    <w:link w:val="VoetnoottekstChar"/>
    <w:uiPriority w:val="99"/>
    <w:semiHidden/>
    <w:unhideWhenUsed/>
    <w:rsid w:val="009A263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A2630"/>
    <w:rPr>
      <w:sz w:val="20"/>
      <w:szCs w:val="20"/>
    </w:rPr>
  </w:style>
  <w:style w:type="character" w:styleId="Voetnootmarkering">
    <w:name w:val="footnote reference"/>
    <w:basedOn w:val="Standaardalinea-lettertype"/>
    <w:uiPriority w:val="99"/>
    <w:semiHidden/>
    <w:unhideWhenUsed/>
    <w:rsid w:val="009A2630"/>
    <w:rPr>
      <w:vertAlign w:val="superscript"/>
    </w:rPr>
  </w:style>
  <w:style w:type="character" w:customStyle="1" w:styleId="cf01">
    <w:name w:val="cf01"/>
    <w:basedOn w:val="Standaardalinea-lettertype"/>
    <w:rsid w:val="009A2630"/>
    <w:rPr>
      <w:rFonts w:ascii="Segoe UI" w:hAnsi="Segoe UI" w:cs="Segoe UI" w:hint="default"/>
      <w:sz w:val="18"/>
      <w:szCs w:val="18"/>
    </w:rPr>
  </w:style>
  <w:style w:type="paragraph" w:styleId="Koptekst">
    <w:name w:val="header"/>
    <w:basedOn w:val="Standaard"/>
    <w:link w:val="KoptekstChar"/>
    <w:uiPriority w:val="99"/>
    <w:unhideWhenUsed/>
    <w:rsid w:val="007858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58B8"/>
  </w:style>
  <w:style w:type="paragraph" w:styleId="Voettekst">
    <w:name w:val="footer"/>
    <w:basedOn w:val="Standaard"/>
    <w:link w:val="VoettekstChar"/>
    <w:uiPriority w:val="99"/>
    <w:unhideWhenUsed/>
    <w:rsid w:val="007858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58B8"/>
  </w:style>
  <w:style w:type="paragraph" w:styleId="Geenafstand">
    <w:name w:val="No Spacing"/>
    <w:uiPriority w:val="1"/>
    <w:qFormat/>
    <w:rsid w:val="008F6A76"/>
    <w:pPr>
      <w:spacing w:after="0" w:line="240" w:lineRule="auto"/>
    </w:pPr>
  </w:style>
  <w:style w:type="character" w:styleId="Hyperlink">
    <w:name w:val="Hyperlink"/>
    <w:basedOn w:val="Standaardalinea-lettertype"/>
    <w:uiPriority w:val="99"/>
    <w:unhideWhenUsed/>
    <w:rsid w:val="00042069"/>
    <w:rPr>
      <w:color w:val="0563C1" w:themeColor="hyperlink"/>
      <w:u w:val="single"/>
    </w:rPr>
  </w:style>
  <w:style w:type="character" w:styleId="Onopgelostemelding">
    <w:name w:val="Unresolved Mention"/>
    <w:basedOn w:val="Standaardalinea-lettertype"/>
    <w:uiPriority w:val="99"/>
    <w:semiHidden/>
    <w:unhideWhenUsed/>
    <w:rsid w:val="00042069"/>
    <w:rPr>
      <w:color w:val="605E5C"/>
      <w:shd w:val="clear" w:color="auto" w:fill="E1DFDD"/>
    </w:rPr>
  </w:style>
  <w:style w:type="character" w:customStyle="1" w:styleId="xxxxxxxxcontentpasted2">
    <w:name w:val="x_x_x_x_x_x_x_x_contentpasted2"/>
    <w:basedOn w:val="Standaardalinea-lettertype"/>
    <w:rsid w:val="00BE049E"/>
  </w:style>
  <w:style w:type="character" w:styleId="GevolgdeHyperlink">
    <w:name w:val="FollowedHyperlink"/>
    <w:basedOn w:val="Standaardalinea-lettertype"/>
    <w:uiPriority w:val="99"/>
    <w:semiHidden/>
    <w:unhideWhenUsed/>
    <w:rsid w:val="0067643E"/>
    <w:rPr>
      <w:color w:val="954F72" w:themeColor="followedHyperlink"/>
      <w:u w:val="single"/>
    </w:rPr>
  </w:style>
  <w:style w:type="paragraph" w:customStyle="1" w:styleId="Standaardingesprongen">
    <w:name w:val="Standaard ingesprongen"/>
    <w:basedOn w:val="Standaard"/>
    <w:qFormat/>
    <w:rsid w:val="0039384D"/>
    <w:pPr>
      <w:spacing w:after="0" w:line="248" w:lineRule="atLeast"/>
      <w:ind w:left="284"/>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8912">
      <w:bodyDiv w:val="1"/>
      <w:marLeft w:val="0"/>
      <w:marRight w:val="0"/>
      <w:marTop w:val="0"/>
      <w:marBottom w:val="0"/>
      <w:divBdr>
        <w:top w:val="none" w:sz="0" w:space="0" w:color="auto"/>
        <w:left w:val="none" w:sz="0" w:space="0" w:color="auto"/>
        <w:bottom w:val="none" w:sz="0" w:space="0" w:color="auto"/>
        <w:right w:val="none" w:sz="0" w:space="0" w:color="auto"/>
      </w:divBdr>
    </w:div>
    <w:div w:id="401608666">
      <w:bodyDiv w:val="1"/>
      <w:marLeft w:val="0"/>
      <w:marRight w:val="0"/>
      <w:marTop w:val="0"/>
      <w:marBottom w:val="0"/>
      <w:divBdr>
        <w:top w:val="none" w:sz="0" w:space="0" w:color="auto"/>
        <w:left w:val="none" w:sz="0" w:space="0" w:color="auto"/>
        <w:bottom w:val="none" w:sz="0" w:space="0" w:color="auto"/>
        <w:right w:val="none" w:sz="0" w:space="0" w:color="auto"/>
      </w:divBdr>
    </w:div>
    <w:div w:id="586963904">
      <w:bodyDiv w:val="1"/>
      <w:marLeft w:val="0"/>
      <w:marRight w:val="0"/>
      <w:marTop w:val="0"/>
      <w:marBottom w:val="0"/>
      <w:divBdr>
        <w:top w:val="none" w:sz="0" w:space="0" w:color="auto"/>
        <w:left w:val="none" w:sz="0" w:space="0" w:color="auto"/>
        <w:bottom w:val="none" w:sz="0" w:space="0" w:color="auto"/>
        <w:right w:val="none" w:sz="0" w:space="0" w:color="auto"/>
      </w:divBdr>
    </w:div>
    <w:div w:id="1022558638">
      <w:bodyDiv w:val="1"/>
      <w:marLeft w:val="0"/>
      <w:marRight w:val="0"/>
      <w:marTop w:val="0"/>
      <w:marBottom w:val="0"/>
      <w:divBdr>
        <w:top w:val="none" w:sz="0" w:space="0" w:color="auto"/>
        <w:left w:val="none" w:sz="0" w:space="0" w:color="auto"/>
        <w:bottom w:val="none" w:sz="0" w:space="0" w:color="auto"/>
        <w:right w:val="none" w:sz="0" w:space="0" w:color="auto"/>
      </w:divBdr>
    </w:div>
    <w:div w:id="1844120912">
      <w:bodyDiv w:val="1"/>
      <w:marLeft w:val="0"/>
      <w:marRight w:val="0"/>
      <w:marTop w:val="0"/>
      <w:marBottom w:val="0"/>
      <w:divBdr>
        <w:top w:val="none" w:sz="0" w:space="0" w:color="auto"/>
        <w:left w:val="none" w:sz="0" w:space="0" w:color="auto"/>
        <w:bottom w:val="none" w:sz="0" w:space="0" w:color="auto"/>
        <w:right w:val="none" w:sz="0" w:space="0" w:color="auto"/>
      </w:divBdr>
    </w:div>
    <w:div w:id="190756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rkinnl.nl/default.aspx" TargetMode="External"/><Relationship Id="rId18" Type="http://schemas.openxmlformats.org/officeDocument/2006/relationships/hyperlink" Target="https://www.ru.nl/personen/lange-t-d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abu.nl/kennisbank/uitzendwerk/minister-van-gennip-heeft-extra-tijd-nodig-voor-aanpassingen-wetsvoorstel-verplichte-certificering/" TargetMode="External"/><Relationship Id="rId7" Type="http://schemas.openxmlformats.org/officeDocument/2006/relationships/endnotes" Target="endnotes.xml"/><Relationship Id="rId12" Type="http://schemas.openxmlformats.org/officeDocument/2006/relationships/hyperlink" Target="https://www.arbeidsmigratieingoedebanen.nl/" TargetMode="External"/><Relationship Id="rId17" Type="http://schemas.openxmlformats.org/officeDocument/2006/relationships/hyperlink" Target="https://www.fairwork.nu/en/homepage/" TargetMode="External"/><Relationship Id="rId25" Type="http://schemas.openxmlformats.org/officeDocument/2006/relationships/hyperlink" Target="https://www.abu.nl/kennisbank/arbeidsmigrati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haros.nl/over-pharos/programmas-pharos/programma-gezondheid-en-migranten/" TargetMode="External"/><Relationship Id="rId20" Type="http://schemas.openxmlformats.org/officeDocument/2006/relationships/hyperlink" Target="https://www.abu.nl/kennisbank/arbeidsmigratie/abu-boekt-vooruitgang-in-verbetering-werk-en-woonomstandigheden-arbeidsmigrant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u.nl/app/uploads/2024/01/Arbeidsmigranten-in-Nederland-factsheet-ABU-NBBU-2023.pdf" TargetMode="External"/><Relationship Id="rId24" Type="http://schemas.openxmlformats.org/officeDocument/2006/relationships/hyperlink" Target="https://mijn.abu.nl/overzicht-updates-abu-internationa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nkwerk.online/rapporten/migratie-als-motor-juni-2023/" TargetMode="External"/><Relationship Id="rId23" Type="http://schemas.openxmlformats.org/officeDocument/2006/relationships/hyperlink" Target="https://drive.google.com/file/d/1SaZ6X_ggBuQ0QXG25Gnr673_6ZwIUweQ/view" TargetMode="External"/><Relationship Id="rId28" Type="http://schemas.openxmlformats.org/officeDocument/2006/relationships/footer" Target="footer1.xml"/><Relationship Id="rId10" Type="http://schemas.openxmlformats.org/officeDocument/2006/relationships/hyperlink" Target="https://vng.nl/" TargetMode="External"/><Relationship Id="rId19" Type="http://schemas.openxmlformats.org/officeDocument/2006/relationships/hyperlink" Target="https://www.adviesraadmigratie.nl/over-de-adviesraad-migratie/raad/monique-kremer"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jn.abu.nl/kennisbank/arbeidsmigratie/abu-fair-employment-code" TargetMode="External"/><Relationship Id="rId14" Type="http://schemas.openxmlformats.org/officeDocument/2006/relationships/hyperlink" Target="https://www.abu.nl/kennisbank/arbeidsmigratie/" TargetMode="External"/><Relationship Id="rId22" Type="http://schemas.openxmlformats.org/officeDocument/2006/relationships/hyperlink" Target="https://www.telegraaf.nl/financieel/1970117919/uitzendbureaus-abu-koppelen-huur-los-van-arbeidscontrac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www.workinnl.nl" TargetMode="External"/><Relationship Id="rId2" Type="http://schemas.openxmlformats.org/officeDocument/2006/relationships/hyperlink" Target="https://www.abu.nl/welcome/" TargetMode="External"/><Relationship Id="rId1" Type="http://schemas.openxmlformats.org/officeDocument/2006/relationships/hyperlink" Target="https://www.abu.nl/kennisbank/arbeidsmigr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05C06-EAD1-4F49-8C94-8E530F7F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4897</Words>
  <Characters>26939</Characters>
  <Application>Microsoft Office Word</Application>
  <DocSecurity>0</DocSecurity>
  <Lines>224</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Loef</dc:creator>
  <cp:keywords/>
  <dc:description/>
  <cp:lastModifiedBy>Hymke Theunissen</cp:lastModifiedBy>
  <cp:revision>5</cp:revision>
  <cp:lastPrinted>2024-02-13T16:24:00Z</cp:lastPrinted>
  <dcterms:created xsi:type="dcterms:W3CDTF">2024-10-25T08:11:00Z</dcterms:created>
  <dcterms:modified xsi:type="dcterms:W3CDTF">2024-10-25T08:56:00Z</dcterms:modified>
</cp:coreProperties>
</file>